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069A">
      <w:pPr>
        <w:autoSpaceDE/>
        <w:autoSpaceDN/>
        <w:rPr>
          <w:rFonts w:ascii="Times New Roman" w:eastAsia="Times New Roman" w:hAnsi="Times New Roman"/>
          <w:sz w:val="24"/>
          <w:szCs w:val="24"/>
        </w:rPr>
      </w:pPr>
      <w:r>
        <w:rPr>
          <w:rFonts w:ascii="Tahoma" w:eastAsia="Times New Roman" w:hAnsi="Tahoma" w:cs="Tahoma"/>
          <w:sz w:val="24"/>
          <w:szCs w:val="24"/>
        </w:rPr>
        <w:t>﻿</w:t>
      </w:r>
    </w:p>
    <w:p w:rsidR="00000000" w:rsidRDefault="0043069A">
      <w:pPr>
        <w:pStyle w:val="NormalWeb"/>
        <w:spacing w:before="0" w:beforeAutospacing="0" w:after="0" w:afterAutospacing="0"/>
        <w:jc w:val="both"/>
        <w:rPr>
          <w:color w:val="0000FF"/>
        </w:rPr>
      </w:pPr>
      <w:r>
        <w:rPr>
          <w:b/>
          <w:bCs/>
          <w:color w:val="0000FF"/>
        </w:rPr>
        <w:t>LEGE nr. 277 din 24 decembrie 2010 (**republicată**)</w:t>
      </w:r>
    </w:p>
    <w:p w:rsidR="00000000" w:rsidRDefault="0043069A">
      <w:pPr>
        <w:pStyle w:val="NormalWeb"/>
        <w:spacing w:before="0" w:beforeAutospacing="0" w:after="240" w:afterAutospacing="0"/>
        <w:jc w:val="both"/>
      </w:pPr>
      <w:r>
        <w:t>privind alocaţia pentru susţinerea familiei*)</w:t>
      </w:r>
    </w:p>
    <w:p w:rsidR="00000000" w:rsidRDefault="0043069A">
      <w:pPr>
        <w:pStyle w:val="NormalWeb"/>
        <w:spacing w:before="0" w:beforeAutospacing="0" w:after="0" w:afterAutospacing="0"/>
        <w:jc w:val="both"/>
      </w:pPr>
      <w:r>
        <w:rPr>
          <w:b/>
          <w:bCs/>
        </w:rPr>
        <w:t xml:space="preserve">EMITENT: </w:t>
      </w:r>
    </w:p>
    <w:p w:rsidR="00000000" w:rsidRDefault="0043069A">
      <w:pPr>
        <w:pStyle w:val="NormalWeb"/>
        <w:spacing w:before="0" w:beforeAutospacing="0" w:after="0" w:afterAutospacing="0"/>
        <w:jc w:val="both"/>
        <w:rPr>
          <w:color w:val="0000FF"/>
        </w:rPr>
      </w:pPr>
      <w:r>
        <w:rPr>
          <w:color w:val="0000FF"/>
        </w:rPr>
        <w:t>Parlamentul</w:t>
      </w:r>
    </w:p>
    <w:p w:rsidR="00000000" w:rsidRDefault="0043069A">
      <w:pPr>
        <w:pStyle w:val="NormalWeb"/>
        <w:spacing w:before="0" w:beforeAutospacing="0" w:after="0" w:afterAutospacing="0"/>
        <w:jc w:val="both"/>
      </w:pPr>
      <w:r>
        <w:rPr>
          <w:b/>
          <w:bCs/>
        </w:rPr>
        <w:t xml:space="preserve">PUBLICAT ÎN: </w:t>
      </w:r>
    </w:p>
    <w:p w:rsidR="00000000" w:rsidRDefault="0043069A">
      <w:pPr>
        <w:pStyle w:val="NormalWeb"/>
        <w:spacing w:before="0" w:beforeAutospacing="0" w:after="0" w:afterAutospacing="0"/>
        <w:jc w:val="both"/>
        <w:rPr>
          <w:color w:val="0000FF"/>
        </w:rPr>
      </w:pPr>
      <w:r>
        <w:rPr>
          <w:color w:val="0000FF"/>
        </w:rPr>
        <w:t>Monitorul Oficial nr. 785 din 22 noiembrie 2012</w:t>
      </w:r>
    </w:p>
    <w:p w:rsidR="00000000" w:rsidRDefault="0043069A">
      <w:pPr>
        <w:pStyle w:val="NormalWeb"/>
      </w:pPr>
      <w:r>
        <w:br/>
      </w:r>
      <w:r>
        <w:rPr>
          <w:b/>
          <w:bCs/>
        </w:rPr>
        <w:t>Data Intrarii in vigoare: 01 Ianuarie 2017</w:t>
      </w:r>
    </w:p>
    <w:p w:rsidR="00000000" w:rsidRDefault="0043069A">
      <w:pPr>
        <w:pStyle w:val="NormalWeb"/>
        <w:jc w:val="both"/>
      </w:pPr>
      <w:r>
        <w:t>-------------------------------------------------------------------------</w:t>
      </w:r>
    </w:p>
    <w:p w:rsidR="00000000" w:rsidRDefault="0043069A">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12 Iunie 2018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01 Ianuarie 2017 până la </w:t>
      </w:r>
      <w:r>
        <w:rPr>
          <w:rFonts w:ascii="Times New Roman" w:eastAsia="Times New Roman" w:hAnsi="Times New Roman"/>
          <w:b/>
          <w:bCs/>
          <w:color w:val="0000FF"/>
          <w:sz w:val="24"/>
          <w:szCs w:val="24"/>
        </w:rPr>
        <w:t>data selectată</w:t>
      </w:r>
      <w:r>
        <w:rPr>
          <w:rFonts w:ascii="Times New Roman" w:eastAsia="Times New Roman" w:hAnsi="Times New Roman"/>
          <w:sz w:val="24"/>
          <w:szCs w:val="24"/>
        </w:rPr>
        <w:br/>
      </w:r>
      <w:r>
        <w:rPr>
          <w:rFonts w:ascii="Times New Roman" w:eastAsia="Times New Roman" w:hAnsi="Times New Roman"/>
          <w:b/>
          <w:bCs/>
          <w:sz w:val="24"/>
          <w:szCs w:val="24"/>
        </w:rPr>
        <w:t>va fi abrogat de ART 96 di</w:t>
      </w:r>
      <w:r>
        <w:rPr>
          <w:rFonts w:ascii="Times New Roman" w:eastAsia="Times New Roman" w:hAnsi="Times New Roman"/>
          <w:b/>
          <w:bCs/>
          <w:sz w:val="24"/>
          <w:szCs w:val="24"/>
        </w:rPr>
        <w:t>n LEGE 196 31/10/2016 la data de 01 Februarie 2019</w:t>
      </w:r>
    </w:p>
    <w:p w:rsidR="00000000" w:rsidRDefault="0043069A">
      <w:pPr>
        <w:pStyle w:val="NormalWeb"/>
        <w:spacing w:before="0" w:beforeAutospacing="0" w:after="0" w:afterAutospacing="0"/>
        <w:jc w:val="both"/>
      </w:pPr>
      <w:r>
        <w:t> </w:t>
      </w:r>
      <w:r>
        <w:t> </w:t>
      </w:r>
      <w:r>
        <w:t>*) Notă CTCE:</w:t>
      </w:r>
    </w:p>
    <w:p w:rsidR="00000000" w:rsidRDefault="0043069A">
      <w:pPr>
        <w:pStyle w:val="NormalWeb"/>
        <w:spacing w:before="0" w:beforeAutospacing="0" w:after="0" w:afterAutospacing="0"/>
        <w:jc w:val="both"/>
      </w:pPr>
      <w:r>
        <w:t> </w:t>
      </w:r>
      <w:r>
        <w:t> </w:t>
      </w:r>
      <w:r>
        <w:t>Forma consolidată a Legii nr. 277/2010</w:t>
      </w:r>
    </w:p>
    <w:p w:rsidR="00000000" w:rsidRDefault="0043069A">
      <w:pPr>
        <w:pStyle w:val="NormalWeb"/>
        <w:spacing w:before="0" w:beforeAutospacing="0" w:after="0" w:afterAutospacing="0"/>
        <w:jc w:val="both"/>
      </w:pPr>
      <w:r>
        <w:t> (Rep. 1) din Monitorul Oficial nr. 785 din 22 noiembrie 2012 la data de 12 Iunie 2018 este realizată prin includerea tuturor modificărilor şi co</w:t>
      </w:r>
      <w:r>
        <w:t>mpletărilor aduse de: ORDONANŢA DE URGENŢĂ nr. 42 din 15 mai 2013</w:t>
      </w:r>
    </w:p>
    <w:p w:rsidR="00000000" w:rsidRDefault="0043069A">
      <w:pPr>
        <w:pStyle w:val="NormalWeb"/>
        <w:spacing w:before="0" w:beforeAutospacing="0" w:after="0" w:afterAutospacing="0"/>
        <w:jc w:val="both"/>
      </w:pPr>
      <w:r>
        <w:t>; ORDONANŢA DE URGENŢĂ nr. 65 din 15 octombrie 2014</w:t>
      </w:r>
    </w:p>
    <w:p w:rsidR="00000000" w:rsidRDefault="0043069A">
      <w:pPr>
        <w:pStyle w:val="NormalWeb"/>
        <w:spacing w:before="0" w:beforeAutospacing="0" w:after="0" w:afterAutospacing="0"/>
        <w:jc w:val="both"/>
      </w:pPr>
      <w:r>
        <w:t>; ORDONANŢA DE URGENŢĂ nr. 26 din 28 iunie 2016</w:t>
      </w:r>
    </w:p>
    <w:p w:rsidR="00000000" w:rsidRDefault="0043069A">
      <w:pPr>
        <w:pStyle w:val="NormalWeb"/>
        <w:spacing w:before="0" w:beforeAutospacing="0" w:after="0" w:afterAutospacing="0"/>
        <w:jc w:val="both"/>
      </w:pPr>
      <w:r>
        <w:t>; ORDONANŢA DE URGENŢĂ nr. 93 din 8 decembrie 2016</w:t>
      </w:r>
    </w:p>
    <w:p w:rsidR="00000000" w:rsidRDefault="0043069A">
      <w:pPr>
        <w:pStyle w:val="NormalWeb"/>
        <w:spacing w:before="0" w:beforeAutospacing="0" w:after="0" w:afterAutospacing="0"/>
        <w:jc w:val="both"/>
      </w:pPr>
      <w:r>
        <w:t>; ORDONANŢA DE URGENŢĂ nr. 82 din 16 no</w:t>
      </w:r>
      <w:r>
        <w:t>iembrie 2016</w:t>
      </w:r>
    </w:p>
    <w:p w:rsidR="00000000" w:rsidRDefault="0043069A">
      <w:pPr>
        <w:pStyle w:val="NormalWeb"/>
        <w:spacing w:before="0" w:beforeAutospacing="0" w:after="0" w:afterAutospacing="0"/>
        <w:jc w:val="both"/>
      </w:pPr>
      <w:r>
        <w:t>.</w:t>
      </w:r>
    </w:p>
    <w:p w:rsidR="00000000" w:rsidRDefault="0043069A">
      <w:pPr>
        <w:pStyle w:val="NormalWeb"/>
        <w:spacing w:before="0" w:beforeAutospacing="0" w:after="0" w:afterAutospacing="0"/>
        <w:jc w:val="both"/>
      </w:pPr>
      <w:r>
        <w:t> </w:t>
      </w:r>
      <w:r>
        <w:t> </w:t>
      </w:r>
      <w:r>
        <w:t>Conţinutul acestui act aparţine exclusiv S.C. Centrul Teritorial de Calcul Electronic S.A. Piatra-Neamţ şi nu este un document cu caracter oficial, fiind destinat informării utilizatorilor.</w:t>
      </w:r>
    </w:p>
    <w:p w:rsidR="00000000" w:rsidRDefault="0043069A">
      <w:pPr>
        <w:pStyle w:val="NormalWeb"/>
        <w:spacing w:before="0" w:beforeAutospacing="0" w:after="0" w:afterAutospacing="0"/>
        <w:jc w:val="both"/>
      </w:pPr>
      <w:r>
        <w:t>──────────</w:t>
      </w:r>
    </w:p>
    <w:p w:rsidR="00000000" w:rsidRDefault="0043069A">
      <w:pPr>
        <w:pStyle w:val="NormalWeb"/>
        <w:spacing w:before="0" w:beforeAutospacing="0" w:after="0" w:afterAutospacing="0"/>
        <w:jc w:val="both"/>
      </w:pPr>
      <w:r>
        <w:t>──────────</w:t>
      </w:r>
    </w:p>
    <w:p w:rsidR="00000000" w:rsidRDefault="0043069A">
      <w:pPr>
        <w:pStyle w:val="NormalWeb"/>
        <w:spacing w:before="0" w:beforeAutospacing="0" w:after="0" w:afterAutospacing="0"/>
        <w:jc w:val="both"/>
      </w:pPr>
      <w:r>
        <w:t> </w:t>
      </w:r>
      <w:r>
        <w:t> </w:t>
      </w:r>
      <w:r>
        <w:t>**) Republicată în te</w:t>
      </w:r>
      <w:r>
        <w:t>meiul art. VII din Legea nr. 166/2012</w:t>
      </w:r>
    </w:p>
    <w:p w:rsidR="00000000" w:rsidRDefault="0043069A">
      <w:pPr>
        <w:pStyle w:val="NormalWeb"/>
        <w:spacing w:before="0" w:beforeAutospacing="0" w:after="0" w:afterAutospacing="0"/>
        <w:jc w:val="both"/>
      </w:pPr>
      <w:r>
        <w:t> privind aprobarea Ordonanţei de urgenţă a Guvernului nr. 124/2011</w:t>
      </w:r>
    </w:p>
    <w:p w:rsidR="00000000" w:rsidRDefault="0043069A">
      <w:pPr>
        <w:pStyle w:val="NormalWeb"/>
        <w:spacing w:before="0" w:beforeAutospacing="0" w:after="0" w:afterAutospacing="0"/>
        <w:jc w:val="both"/>
      </w:pPr>
      <w:r>
        <w:t> pentru modificarea şi completarea unor acte normative care reglementează acordarea de beneficii de asistenţă socială, publicată în Monitorul Oficial a</w:t>
      </w:r>
      <w:r>
        <w:t>l României, Partea I, nr. 699 din 11 octombrie 2012, dându-se textelor o nouă numerotare.</w:t>
      </w:r>
    </w:p>
    <w:p w:rsidR="00000000" w:rsidRDefault="0043069A">
      <w:pPr>
        <w:pStyle w:val="NormalWeb"/>
        <w:spacing w:before="0" w:beforeAutospacing="0" w:after="0" w:afterAutospacing="0"/>
        <w:jc w:val="both"/>
      </w:pPr>
      <w:r>
        <w:t> </w:t>
      </w:r>
      <w:r>
        <w:t> </w:t>
      </w:r>
      <w:r>
        <w:t>Legea nr. 277/2010</w:t>
      </w:r>
    </w:p>
    <w:p w:rsidR="00000000" w:rsidRDefault="0043069A">
      <w:pPr>
        <w:pStyle w:val="NormalWeb"/>
        <w:spacing w:before="0" w:beforeAutospacing="0" w:after="0" w:afterAutospacing="0"/>
        <w:jc w:val="both"/>
      </w:pPr>
      <w:r>
        <w:t> </w:t>
      </w:r>
      <w:r>
        <w:t>privind alocaţia pentru susţinerea familiei a fost publicată în Monitorul Oficial al României, Partea I, nr. 889 din 30 decembrie 2010 şi a mai fost modificată şi completată prin Ordonanţa de urgenţă a Guvernului nr. 2/2011</w:t>
      </w:r>
    </w:p>
    <w:p w:rsidR="00000000" w:rsidRDefault="0043069A">
      <w:pPr>
        <w:pStyle w:val="NormalWeb"/>
        <w:spacing w:before="0" w:beforeAutospacing="0" w:after="0" w:afterAutospacing="0"/>
        <w:jc w:val="both"/>
      </w:pPr>
      <w:r>
        <w:t>, publicată în Monitorul Oficial</w:t>
      </w:r>
      <w:r>
        <w:t xml:space="preserve"> al României, Partea I, nr. 79 din 31 ianuarie 2011, aprobată prin Legea nr. 111/2011</w:t>
      </w:r>
    </w:p>
    <w:p w:rsidR="00000000" w:rsidRDefault="0043069A">
      <w:pPr>
        <w:pStyle w:val="NormalWeb"/>
        <w:spacing w:before="0" w:beforeAutospacing="0" w:after="0" w:afterAutospacing="0"/>
        <w:jc w:val="both"/>
      </w:pPr>
      <w:r>
        <w:lastRenderedPageBreak/>
        <w:t>, publicată în Monitorul Oficial al României, Partea I, nr. 428 din 20 iunie 2011, şi prin Ordonanţa de urgenţă a Guvernului nr. 124/2011</w:t>
      </w:r>
    </w:p>
    <w:p w:rsidR="00000000" w:rsidRDefault="0043069A">
      <w:pPr>
        <w:pStyle w:val="NormalWeb"/>
        <w:spacing w:before="0" w:beforeAutospacing="0" w:after="0" w:afterAutospacing="0"/>
        <w:jc w:val="both"/>
      </w:pPr>
      <w:r>
        <w:t> pentru modificarea şi completar</w:t>
      </w:r>
      <w:r>
        <w:t>ea unor acte normative care reglementează acordarea de beneficii de asistenţă socială, publicată în Monitorul Oficial al României, Partea I, nr. 938 din 30 decembrie 2011, aprobată cu modificări şi completări prin Legea nr. 166/2012</w:t>
      </w:r>
    </w:p>
    <w:p w:rsidR="00000000" w:rsidRDefault="0043069A">
      <w:pPr>
        <w:pStyle w:val="NormalWeb"/>
        <w:spacing w:before="0" w:beforeAutospacing="0" w:after="0" w:afterAutospacing="0"/>
        <w:jc w:val="both"/>
      </w:pPr>
      <w:r>
        <w:t>.</w:t>
      </w:r>
    </w:p>
    <w:p w:rsidR="00000000" w:rsidRDefault="0043069A">
      <w:pPr>
        <w:pStyle w:val="NormalWeb"/>
        <w:spacing w:before="0" w:beforeAutospacing="0" w:after="0" w:afterAutospacing="0"/>
        <w:jc w:val="both"/>
      </w:pPr>
      <w:r>
        <w:t>──────────</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CAP. I</w:t>
      </w:r>
    </w:p>
    <w:p w:rsidR="00000000" w:rsidRDefault="0043069A">
      <w:pPr>
        <w:pStyle w:val="NormalWeb"/>
        <w:spacing w:before="0" w:beforeAutospacing="0" w:after="0" w:afterAutospacing="0"/>
        <w:jc w:val="both"/>
        <w:divId w:val="794521963"/>
      </w:pPr>
      <w:r>
        <w:t> </w:t>
      </w:r>
      <w:r>
        <w:t> </w:t>
      </w:r>
      <w:r>
        <w:t>Alocaţia pentru susţinerea familiei</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ART. 1</w:t>
      </w:r>
    </w:p>
    <w:p w:rsidR="00000000" w:rsidRDefault="0043069A">
      <w:pPr>
        <w:pStyle w:val="NormalWeb"/>
        <w:spacing w:before="0" w:beforeAutospacing="0" w:after="0" w:afterAutospacing="0"/>
        <w:jc w:val="both"/>
        <w:divId w:val="794521963"/>
      </w:pPr>
      <w:r>
        <w:t> </w:t>
      </w:r>
      <w:r>
        <w:t> </w:t>
      </w:r>
      <w:r>
        <w:t>(1) Prin prezenta lege se instituie alocaţia pentru susţinerea familiei ca formă de sprijin pentru familiile cu venituri reduse care au în creştere şi îngrijire copii în vârstă de până la 18 ani, denumită</w:t>
      </w:r>
      <w:r>
        <w:t xml:space="preserve"> în continuare alocaţie.</w:t>
      </w:r>
    </w:p>
    <w:p w:rsidR="00000000" w:rsidRDefault="0043069A">
      <w:pPr>
        <w:pStyle w:val="NormalWeb"/>
        <w:spacing w:before="0" w:beforeAutospacing="0" w:after="0" w:afterAutospacing="0"/>
        <w:jc w:val="both"/>
        <w:divId w:val="794521963"/>
      </w:pPr>
      <w:r>
        <w:t> </w:t>
      </w:r>
      <w:r>
        <w:t> </w:t>
      </w:r>
      <w:r>
        <w:t>(2) Acordarea alocaţiei prevăzute la alin. (1) are drept scop completarea veniturilor familiilor în vederea asigurării unor condiţii mai bune pentru creşterea, îngrijirea şi educarea copiilor, precum şi stimularea frecventării d</w:t>
      </w:r>
      <w:r>
        <w:t>e către copiii de vârstă şcolară, aflaţi în îngrijirea familiilor cu venituri reduse, a cursurilor unei forme de învăţământ, organizate potrivit legii.</w:t>
      </w:r>
    </w:p>
    <w:p w:rsidR="00000000" w:rsidRDefault="0043069A">
      <w:pPr>
        <w:pStyle w:val="NormalWeb"/>
        <w:spacing w:before="0" w:beforeAutospacing="0" w:after="0" w:afterAutospacing="0"/>
        <w:jc w:val="both"/>
        <w:divId w:val="1980257737"/>
        <w:rPr>
          <w:color w:val="0000FF"/>
        </w:rPr>
      </w:pPr>
      <w:r>
        <w:rPr>
          <w:color w:val="0000FF"/>
        </w:rPr>
        <w:t> </w:t>
      </w:r>
      <w:r>
        <w:rPr>
          <w:color w:val="0000FF"/>
        </w:rPr>
        <w:t> </w:t>
      </w:r>
      <w:r>
        <w:rPr>
          <w:color w:val="0000FF"/>
        </w:rPr>
        <w:t>ART. 2</w:t>
      </w:r>
    </w:p>
    <w:p w:rsidR="00000000" w:rsidRDefault="0043069A">
      <w:pPr>
        <w:pStyle w:val="NormalWeb"/>
        <w:spacing w:before="0" w:beforeAutospacing="0" w:after="0" w:afterAutospacing="0"/>
        <w:jc w:val="both"/>
        <w:divId w:val="1980257737"/>
      </w:pPr>
      <w:r>
        <w:t> </w:t>
      </w:r>
      <w:r>
        <w:t> </w:t>
      </w:r>
      <w:r>
        <w:t>(1) Beneficiază de alocaţia prevăzută la art. 1 familia formată din soţ, soţie şi copiii af</w:t>
      </w:r>
      <w:r>
        <w:t>laţi în întreţinerea acestora, care locuiesc împreună, denumită în continuare familie.</w:t>
      </w:r>
    </w:p>
    <w:p w:rsidR="00000000" w:rsidRDefault="0043069A">
      <w:pPr>
        <w:pStyle w:val="NormalWeb"/>
        <w:spacing w:before="0" w:beforeAutospacing="0" w:after="0" w:afterAutospacing="0"/>
        <w:jc w:val="both"/>
        <w:divId w:val="1980257737"/>
      </w:pPr>
      <w:r>
        <w:t> </w:t>
      </w:r>
      <w:r>
        <w:t> </w:t>
      </w:r>
      <w:r>
        <w:t>(2) Beneficiază de alocaţie şi familia formată din persoana singură şi copiii aflaţi în întreţinerea acesteia şi care locuiesc împreună cu aceasta, denumită în contin</w:t>
      </w:r>
      <w:r>
        <w:t>uare familie monoparentală.</w:t>
      </w:r>
    </w:p>
    <w:p w:rsidR="00000000" w:rsidRDefault="0043069A">
      <w:pPr>
        <w:pStyle w:val="NormalWeb"/>
        <w:spacing w:before="0" w:beforeAutospacing="0" w:after="0" w:afterAutospacing="0"/>
        <w:jc w:val="both"/>
        <w:divId w:val="1980257737"/>
      </w:pPr>
      <w:r>
        <w:t> </w:t>
      </w:r>
      <w:r>
        <w:t> </w:t>
      </w:r>
      <w:r>
        <w:t>(3) Se consideră familie în înţelesul prevederilor alin. (1) şi bărbatul şi femeia necăsătoriţi, cu copiii lor şi ai fiecăruia dintre ei, care locuiesc şi gospodăresc împreună, dacă aceasta se consemnează în ancheta socială.</w:t>
      </w:r>
    </w:p>
    <w:p w:rsidR="00000000" w:rsidRDefault="0043069A">
      <w:pPr>
        <w:autoSpaceDE/>
        <w:autoSpaceDN/>
        <w:divId w:val="794521963"/>
        <w:rPr>
          <w:rFonts w:ascii="Times New Roman" w:eastAsia="Times New Roman" w:hAnsi="Times New Roman"/>
          <w:sz w:val="24"/>
          <w:szCs w:val="24"/>
        </w:rPr>
      </w:pP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ART. 3</w:t>
      </w:r>
    </w:p>
    <w:p w:rsidR="00000000" w:rsidRDefault="0043069A">
      <w:pPr>
        <w:pStyle w:val="NormalWeb"/>
        <w:spacing w:before="0" w:beforeAutospacing="0" w:after="0" w:afterAutospacing="0"/>
        <w:jc w:val="both"/>
        <w:divId w:val="794521963"/>
      </w:pPr>
      <w:r>
        <w:t> </w:t>
      </w:r>
      <w:r>
        <w:t> </w:t>
      </w:r>
      <w:r>
        <w:t>Prin persoană singură, în sensul art. 2 alin. (2), se înţelege persoana care se află în una dintre următoarele situaţii:</w:t>
      </w:r>
    </w:p>
    <w:p w:rsidR="00000000" w:rsidRDefault="0043069A">
      <w:pPr>
        <w:pStyle w:val="NormalWeb"/>
        <w:spacing w:before="0" w:beforeAutospacing="0" w:after="0" w:afterAutospacing="0"/>
        <w:jc w:val="both"/>
        <w:divId w:val="794521963"/>
      </w:pPr>
      <w:r>
        <w:t> </w:t>
      </w:r>
      <w:r>
        <w:t> </w:t>
      </w:r>
      <w:r>
        <w:t>a) este necăsătorită;</w:t>
      </w:r>
    </w:p>
    <w:p w:rsidR="00000000" w:rsidRDefault="0043069A">
      <w:pPr>
        <w:pStyle w:val="NormalWeb"/>
        <w:spacing w:before="0" w:beforeAutospacing="0" w:after="0" w:afterAutospacing="0"/>
        <w:jc w:val="both"/>
        <w:divId w:val="794521963"/>
      </w:pPr>
      <w:r>
        <w:t> </w:t>
      </w:r>
      <w:r>
        <w:t> </w:t>
      </w:r>
      <w:r>
        <w:t>b) este văduvă;</w:t>
      </w:r>
    </w:p>
    <w:p w:rsidR="00000000" w:rsidRDefault="0043069A">
      <w:pPr>
        <w:pStyle w:val="NormalWeb"/>
        <w:spacing w:before="0" w:beforeAutospacing="0" w:after="0" w:afterAutospacing="0"/>
        <w:jc w:val="both"/>
        <w:divId w:val="794521963"/>
      </w:pPr>
      <w:r>
        <w:t> </w:t>
      </w:r>
      <w:r>
        <w:t> </w:t>
      </w:r>
      <w:r>
        <w:t>c) este divorţată;</w:t>
      </w:r>
    </w:p>
    <w:p w:rsidR="00000000" w:rsidRDefault="0043069A">
      <w:pPr>
        <w:pStyle w:val="NormalWeb"/>
        <w:spacing w:before="0" w:beforeAutospacing="0" w:after="0" w:afterAutospacing="0"/>
        <w:jc w:val="both"/>
        <w:divId w:val="794521963"/>
      </w:pPr>
      <w:r>
        <w:t> </w:t>
      </w:r>
      <w:r>
        <w:t> </w:t>
      </w:r>
      <w:r>
        <w:t>d) are soţul/soţia declarat/declarată dispărut/disp</w:t>
      </w:r>
      <w:r>
        <w:t>ărută prin hotărâre judecătorească;</w:t>
      </w:r>
    </w:p>
    <w:p w:rsidR="00000000" w:rsidRDefault="0043069A">
      <w:pPr>
        <w:pStyle w:val="NormalWeb"/>
        <w:spacing w:before="0" w:beforeAutospacing="0" w:after="0" w:afterAutospacing="0"/>
        <w:jc w:val="both"/>
        <w:divId w:val="794521963"/>
      </w:pPr>
      <w:r>
        <w:t> </w:t>
      </w:r>
      <w:r>
        <w:t> </w:t>
      </w:r>
      <w:r>
        <w:t>e) are soţul/soţia arestat/arestată preventiv pe o perioadă mai mare de 30 de zile sau execută o pedeapsă privativă de libertate şi nu participă la întreţinerea copiilor;</w:t>
      </w:r>
    </w:p>
    <w:p w:rsidR="00000000" w:rsidRDefault="0043069A">
      <w:pPr>
        <w:pStyle w:val="NormalWeb"/>
        <w:spacing w:before="0" w:beforeAutospacing="0" w:after="0" w:afterAutospacing="0"/>
        <w:jc w:val="both"/>
        <w:divId w:val="794521963"/>
      </w:pPr>
      <w:r>
        <w:t> </w:t>
      </w:r>
      <w:r>
        <w:t> </w:t>
      </w:r>
      <w:r>
        <w:t>f) nu a împlinit vârsta de 18 ani şi se afl</w:t>
      </w:r>
      <w:r>
        <w:t>ă în una dintre situaţiile prevăzute la lit. a)-e);</w:t>
      </w:r>
    </w:p>
    <w:p w:rsidR="00000000" w:rsidRDefault="0043069A">
      <w:pPr>
        <w:pStyle w:val="NormalWeb"/>
        <w:spacing w:before="0" w:beforeAutospacing="0" w:after="240" w:afterAutospacing="0"/>
        <w:jc w:val="both"/>
        <w:divId w:val="794521963"/>
      </w:pPr>
      <w:r>
        <w:t> </w:t>
      </w:r>
      <w:r>
        <w:t> </w:t>
      </w:r>
      <w:r>
        <w:t>g) a fost numită tutore sau i s-au încredinţat ori i s-au dat în plasament unul sau mai mulţi copii şi se află în una dintre situaţiile prevăzute la lit. a)-c).</w:t>
      </w:r>
      <w:r>
        <w:br/>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ART. 4</w:t>
      </w:r>
    </w:p>
    <w:p w:rsidR="00000000" w:rsidRDefault="0043069A">
      <w:pPr>
        <w:pStyle w:val="NormalWeb"/>
        <w:spacing w:before="0" w:beforeAutospacing="0" w:after="0" w:afterAutospacing="0"/>
        <w:jc w:val="both"/>
        <w:divId w:val="760420192"/>
      </w:pPr>
      <w:r>
        <w:t> </w:t>
      </w:r>
      <w:r>
        <w:t> </w:t>
      </w:r>
      <w:r>
        <w:t>(1) Sunt consideraţi ca făcând parte din familia definită la art. 2 şi copiii încredinţaţi în vederea adopţiei, cei aflaţi în plasament la o persoană sau familie ori pentru care s-a instituit tutela, potrivit legii.</w:t>
      </w:r>
    </w:p>
    <w:p w:rsidR="00000000" w:rsidRDefault="0043069A">
      <w:pPr>
        <w:pStyle w:val="NormalWeb"/>
        <w:spacing w:before="0" w:beforeAutospacing="0" w:after="0" w:afterAutospacing="0"/>
        <w:jc w:val="both"/>
        <w:divId w:val="1321037852"/>
      </w:pPr>
      <w:r>
        <w:t> </w:t>
      </w:r>
      <w:r>
        <w:t> </w:t>
      </w:r>
      <w:r>
        <w:t xml:space="preserve">(2) Asistentul maternal profesionist beneficiază de alocaţie doar pentru copiii săi, luându-se în considerare la stabilirea dreptului toate veniturile realizate de membrii familiei, cu excepţia </w:t>
      </w:r>
      <w:r>
        <w:lastRenderedPageBreak/>
        <w:t>celor provenite din alocaţiile de plasament şi alte sume acord</w:t>
      </w:r>
      <w:r>
        <w:t>ate asistentului maternal pentru acoperirea cheltuielilor lunare, în condiţiile legii.</w:t>
      </w:r>
    </w:p>
    <w:p w:rsidR="00000000" w:rsidRDefault="0043069A">
      <w:pPr>
        <w:autoSpaceDE/>
        <w:autoSpaceDN/>
        <w:spacing w:after="240"/>
        <w:divId w:val="794521963"/>
        <w:rPr>
          <w:rFonts w:ascii="Times New Roman" w:eastAsia="Times New Roman" w:hAnsi="Times New Roman"/>
          <w:sz w:val="24"/>
          <w:szCs w:val="24"/>
        </w:rPr>
      </w:pP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 xml:space="preserve">ART. 5 </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(1) Pentru familia prevăzută la art. 2 alin. (1), al cărei venit net mediu lunar pe membru de familie se situează până la 0,40 ISR inclusiv, cuantumul lu</w:t>
      </w:r>
      <w:r>
        <w:rPr>
          <w:color w:val="0000FF"/>
        </w:rPr>
        <w:t>nar al alocaţiei este stabilit prin raportare la indicatorul social de referinţă, denumit în continuare ISR, după cum urmează:</w:t>
      </w:r>
    </w:p>
    <w:p w:rsidR="00000000" w:rsidRDefault="0043069A">
      <w:pPr>
        <w:pStyle w:val="NormalWeb"/>
        <w:spacing w:before="0" w:beforeAutospacing="0" w:after="0" w:afterAutospacing="0"/>
        <w:jc w:val="both"/>
        <w:divId w:val="794521963"/>
        <w:rPr>
          <w:color w:val="0000FF"/>
        </w:rPr>
      </w:pP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a) 0,1640 ISR pentru familia cu un copil;</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b) 0,3280 ISR pentru familia cu 2 copii;</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c) 0,4920 ISR pentru familia cu 3 co</w:t>
      </w:r>
      <w:r>
        <w:rPr>
          <w:color w:val="0000FF"/>
        </w:rPr>
        <w:t>pii;</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d) 0,6560 ISR pentru familia cu 4 copii şi mai mulţi.</w:t>
      </w:r>
    </w:p>
    <w:p w:rsidR="00000000" w:rsidRDefault="0043069A">
      <w:pPr>
        <w:pStyle w:val="NormalWeb"/>
        <w:spacing w:before="0" w:beforeAutospacing="0" w:after="0" w:afterAutospacing="0"/>
        <w:jc w:val="both"/>
        <w:divId w:val="794521963"/>
        <w:rPr>
          <w:color w:val="0000FF"/>
        </w:rPr>
      </w:pP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w:t>
      </w:r>
    </w:p>
    <w:p w:rsidR="00000000" w:rsidRDefault="0043069A">
      <w:pPr>
        <w:pStyle w:val="NormalWeb"/>
        <w:spacing w:before="0" w:beforeAutospacing="0" w:after="240" w:afterAutospacing="0"/>
        <w:jc w:val="both"/>
        <w:divId w:val="794521963"/>
        <w:rPr>
          <w:color w:val="0000FF"/>
        </w:rPr>
      </w:pPr>
      <w:r>
        <w:rPr>
          <w:color w:val="0000FF"/>
        </w:rPr>
        <w:t> </w:t>
      </w:r>
      <w:r>
        <w:rPr>
          <w:color w:val="0000FF"/>
        </w:rPr>
        <w:t> </w:t>
      </w:r>
      <w:r>
        <w:rPr>
          <w:color w:val="0000FF"/>
        </w:rPr>
        <w:t>Alin. (1) al art. 5 a fost modificat de pct. 1 al art. II din ORDONANŢA DE URGENŢĂ nr. 65 din 15 octombrie 2014, publicată în MONITORUL OFICIAL nr. 760 din 20 octombrie 2014.</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(2) Pentru familia prevăzută la art. 2 alin. (1), al cărei venit net mediu lunar pe membru de familie se situează peste 0,40 ISR şi până la 1,06 ISR inclusiv, cuantumul alocaţiei este stabilit după cum urmează:</w:t>
      </w:r>
    </w:p>
    <w:p w:rsidR="00000000" w:rsidRDefault="0043069A">
      <w:pPr>
        <w:pStyle w:val="NormalWeb"/>
        <w:spacing w:before="0" w:beforeAutospacing="0" w:after="0" w:afterAutospacing="0"/>
        <w:jc w:val="both"/>
        <w:divId w:val="794521963"/>
        <w:rPr>
          <w:color w:val="0000FF"/>
        </w:rPr>
      </w:pP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a) 0,1500 ISR pentru familia cu un cop</w:t>
      </w:r>
      <w:r>
        <w:rPr>
          <w:color w:val="0000FF"/>
        </w:rPr>
        <w:t>il;</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b) 0,3000 ISR pentru familia cu 2 copii;</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c) 0,4500 ISR pentru familia cu 3 copii;</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d) 0,6000 ISR pentru familia cu 4 copii şi mai mulţi.</w:t>
      </w:r>
    </w:p>
    <w:p w:rsidR="00000000" w:rsidRDefault="0043069A">
      <w:pPr>
        <w:pStyle w:val="NormalWeb"/>
        <w:spacing w:before="0" w:beforeAutospacing="0" w:after="0" w:afterAutospacing="0"/>
        <w:jc w:val="both"/>
        <w:divId w:val="794521963"/>
        <w:rPr>
          <w:color w:val="0000FF"/>
        </w:rPr>
      </w:pP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w:t>
      </w:r>
    </w:p>
    <w:p w:rsidR="00000000" w:rsidRDefault="0043069A">
      <w:pPr>
        <w:pStyle w:val="NormalWeb"/>
        <w:spacing w:before="0" w:beforeAutospacing="0" w:after="240" w:afterAutospacing="0"/>
        <w:jc w:val="both"/>
        <w:divId w:val="794521963"/>
        <w:rPr>
          <w:color w:val="0000FF"/>
        </w:rPr>
      </w:pPr>
      <w:r>
        <w:rPr>
          <w:color w:val="0000FF"/>
        </w:rPr>
        <w:t> </w:t>
      </w:r>
      <w:r>
        <w:rPr>
          <w:color w:val="0000FF"/>
        </w:rPr>
        <w:t> </w:t>
      </w:r>
      <w:r>
        <w:rPr>
          <w:color w:val="0000FF"/>
        </w:rPr>
        <w:t>Alin. (2) al art. 5 a fost modificat de pct. 1 al art. II din ORDONANŢA DE URGENŢĂ nr. 65</w:t>
      </w:r>
      <w:r>
        <w:rPr>
          <w:color w:val="0000FF"/>
        </w:rPr>
        <w:t xml:space="preserve"> din 15 octombrie 2014, publicată în MONITORUL OFICIAL nr. 760 din 20 octombrie 2014.</w:t>
      </w:r>
    </w:p>
    <w:p w:rsidR="00000000" w:rsidRDefault="0043069A">
      <w:pPr>
        <w:pStyle w:val="NormalWeb"/>
        <w:spacing w:before="0" w:beforeAutospacing="0" w:after="240" w:afterAutospacing="0"/>
        <w:jc w:val="both"/>
        <w:divId w:val="794521963"/>
        <w:rPr>
          <w:color w:val="0000FF"/>
        </w:rPr>
      </w:pPr>
      <w:r>
        <w:rPr>
          <w:color w:val="0000FF"/>
        </w:rPr>
        <w:t> </w:t>
      </w:r>
      <w:r>
        <w:rPr>
          <w:color w:val="0000FF"/>
        </w:rPr>
        <w:t> </w:t>
      </w:r>
      <w:r>
        <w:rPr>
          <w:color w:val="0000FF"/>
        </w:rPr>
        <w:t>(3) Dacă din calculul în lei al alocaţiei rezultă fracţiuni în bani, acestea se rotunjesc la un leu în favoarea beneficiarului."</w:t>
      </w:r>
    </w:p>
    <w:p w:rsidR="00000000" w:rsidRDefault="0043069A">
      <w:pPr>
        <w:pStyle w:val="NormalWeb"/>
        <w:spacing w:before="0" w:beforeAutospacing="0" w:after="0" w:afterAutospacing="0"/>
        <w:jc w:val="both"/>
        <w:divId w:val="794521963"/>
      </w:pPr>
      <w:r>
        <w:t> </w:t>
      </w:r>
      <w:r>
        <w:t> </w:t>
      </w:r>
      <w:r>
        <w:t>-------------</w:t>
      </w:r>
    </w:p>
    <w:p w:rsidR="00000000" w:rsidRDefault="0043069A">
      <w:pPr>
        <w:pStyle w:val="NormalWeb"/>
        <w:spacing w:before="0" w:beforeAutospacing="0" w:after="0" w:afterAutospacing="0"/>
        <w:jc w:val="both"/>
        <w:divId w:val="794521963"/>
      </w:pPr>
      <w:r>
        <w:t> </w:t>
      </w:r>
      <w:r>
        <w:t> </w:t>
      </w:r>
      <w:r>
        <w:t>Art. 5 a fost mo</w:t>
      </w:r>
      <w:r>
        <w:t>dificat de pct. 1 al art. II din ORDONANŢA DE URGENŢĂ nr. 42 din 15 mai 2013</w:t>
      </w:r>
    </w:p>
    <w:p w:rsidR="00000000" w:rsidRDefault="0043069A">
      <w:pPr>
        <w:pStyle w:val="NormalWeb"/>
        <w:spacing w:before="0" w:beforeAutospacing="0" w:after="0" w:afterAutospacing="0"/>
        <w:jc w:val="both"/>
        <w:divId w:val="794521963"/>
      </w:pPr>
      <w:r>
        <w:t>, publicată în MONITORUL OFICIAL nr. 287 din 21 mai 2013.</w:t>
      </w:r>
    </w:p>
    <w:p w:rsidR="00000000" w:rsidRDefault="0043069A">
      <w:pPr>
        <w:pStyle w:val="NormalWeb"/>
        <w:spacing w:before="0" w:beforeAutospacing="0" w:after="0" w:afterAutospacing="0"/>
        <w:jc w:val="both"/>
        <w:divId w:val="794521963"/>
      </w:pPr>
      <w:r>
        <w:t>──────────</w:t>
      </w:r>
    </w:p>
    <w:p w:rsidR="00000000" w:rsidRDefault="0043069A">
      <w:pPr>
        <w:pStyle w:val="NormalWeb"/>
        <w:spacing w:before="0" w:beforeAutospacing="0" w:after="0" w:afterAutospacing="0"/>
        <w:jc w:val="both"/>
        <w:divId w:val="794521963"/>
      </w:pPr>
      <w:r>
        <w:t> </w:t>
      </w:r>
      <w:r>
        <w:t> </w:t>
      </w:r>
      <w:r>
        <w:t>*) Notă CTCE:</w:t>
      </w:r>
    </w:p>
    <w:p w:rsidR="00000000" w:rsidRDefault="0043069A">
      <w:pPr>
        <w:pStyle w:val="NormalWeb"/>
        <w:spacing w:before="0" w:beforeAutospacing="0" w:after="0" w:afterAutospacing="0"/>
        <w:jc w:val="both"/>
        <w:divId w:val="794521963"/>
      </w:pPr>
      <w:r>
        <w:t> </w:t>
      </w:r>
      <w:r>
        <w:t> </w:t>
      </w:r>
      <w:r>
        <w:t>Reproducem mai jos prevederile art. IV din ORDONANŢA DE URGENŢĂ nr. 65 din 15 octombrie 2014</w:t>
      </w:r>
    </w:p>
    <w:p w:rsidR="00000000" w:rsidRDefault="0043069A">
      <w:pPr>
        <w:pStyle w:val="NormalWeb"/>
        <w:spacing w:before="0" w:beforeAutospacing="0" w:after="0" w:afterAutospacing="0"/>
        <w:jc w:val="both"/>
        <w:divId w:val="794521963"/>
      </w:pPr>
      <w:r>
        <w:t>, publicată în MONITORUL OFICIAL nr. 760 din 20 octombrie 2014:</w:t>
      </w:r>
    </w:p>
    <w:p w:rsidR="00000000" w:rsidRDefault="0043069A">
      <w:pPr>
        <w:pStyle w:val="NormalWeb"/>
        <w:spacing w:before="0" w:beforeAutospacing="0" w:after="0" w:afterAutospacing="0"/>
        <w:jc w:val="both"/>
        <w:divId w:val="794521963"/>
      </w:pPr>
      <w:r>
        <w:t> </w:t>
      </w:r>
      <w:r>
        <w:t> </w:t>
      </w:r>
      <w:r>
        <w:t>Articolul IV</w:t>
      </w:r>
    </w:p>
    <w:p w:rsidR="00000000" w:rsidRDefault="0043069A">
      <w:pPr>
        <w:pStyle w:val="NormalWeb"/>
        <w:spacing w:before="0" w:beforeAutospacing="0" w:after="0" w:afterAutospacing="0"/>
        <w:jc w:val="both"/>
        <w:divId w:val="794521963"/>
      </w:pPr>
      <w:r>
        <w:t> </w:t>
      </w:r>
      <w:r>
        <w:t> </w:t>
      </w:r>
      <w:r>
        <w:t>(1) Cuantumurile prevăzute la art. 5 şi 6 din Legea nr. 277/2010</w:t>
      </w:r>
    </w:p>
    <w:p w:rsidR="00000000" w:rsidRDefault="0043069A">
      <w:pPr>
        <w:pStyle w:val="NormalWeb"/>
        <w:spacing w:before="0" w:beforeAutospacing="0" w:after="0" w:afterAutospacing="0"/>
        <w:jc w:val="both"/>
        <w:divId w:val="794521963"/>
      </w:pPr>
      <w:r>
        <w:lastRenderedPageBreak/>
        <w:t> privind alocaţ</w:t>
      </w:r>
      <w:r>
        <w:t>ia pentru susţinerea familiei, republicată, cu modificările ulterioare, astfel cum au fost modificate prin prezenta ordonanţă de urgenţă, se aplică începând cu drepturile aferente lunii noiembrie 2014.</w:t>
      </w:r>
    </w:p>
    <w:p w:rsidR="00000000" w:rsidRDefault="0043069A">
      <w:pPr>
        <w:pStyle w:val="NormalWeb"/>
        <w:spacing w:before="0" w:beforeAutospacing="0" w:after="0" w:afterAutospacing="0"/>
        <w:jc w:val="both"/>
        <w:divId w:val="794521963"/>
      </w:pPr>
      <w:r>
        <w:t> </w:t>
      </w:r>
      <w:r>
        <w:t> </w:t>
      </w:r>
      <w:r>
        <w:t>(2) Pentru beneficiarii de alocaţie pentru susţiner</w:t>
      </w:r>
      <w:r>
        <w:t>ea familiei acordată în baza Legii nr. 277/2010</w:t>
      </w:r>
    </w:p>
    <w:p w:rsidR="00000000" w:rsidRDefault="0043069A">
      <w:pPr>
        <w:pStyle w:val="NormalWeb"/>
        <w:spacing w:before="0" w:beforeAutospacing="0" w:after="0" w:afterAutospacing="0"/>
        <w:jc w:val="both"/>
        <w:divId w:val="794521963"/>
      </w:pPr>
      <w:r>
        <w:t>, republicată, cu modificările ulterioare, cu drepturi stabilite anterior datei de 1 noiembrie 2014, noul cuantum al alocaţiei pentru susţinerea familiei se stabileşte prin decizia directorului executiv al ag</w:t>
      </w:r>
      <w:r>
        <w:t>enţiei judeţene pentru plăţi şi inspecţie socială, respectiv a municipiului Bucureşti, denumite în continuare agenţii teritoriale, pe baza ultimei dispoziţii a primarului.</w:t>
      </w:r>
    </w:p>
    <w:p w:rsidR="00000000" w:rsidRDefault="0043069A">
      <w:pPr>
        <w:pStyle w:val="NormalWeb"/>
        <w:spacing w:before="0" w:beforeAutospacing="0" w:after="0" w:afterAutospacing="0"/>
        <w:jc w:val="both"/>
        <w:divId w:val="794521963"/>
      </w:pPr>
      <w:r>
        <w:t> </w:t>
      </w:r>
      <w:r>
        <w:t> </w:t>
      </w:r>
      <w:r>
        <w:t>(3) Decizia prevăzută la alin. (2) se comunică primarilor şi beneficiarilor.</w:t>
      </w:r>
    </w:p>
    <w:p w:rsidR="00000000" w:rsidRDefault="0043069A">
      <w:pPr>
        <w:pStyle w:val="NormalWeb"/>
        <w:spacing w:before="0" w:beforeAutospacing="0" w:after="0" w:afterAutospacing="0"/>
        <w:jc w:val="both"/>
        <w:divId w:val="794521963"/>
      </w:pPr>
      <w:r>
        <w:t> </w:t>
      </w:r>
      <w:r>
        <w:t> </w:t>
      </w:r>
      <w:r>
        <w:t>(</w:t>
      </w:r>
      <w:r>
        <w:t>4) Pe baza deciziei prevăzute la alin. (2), primarii au obligaţia de a emite o nouă dispoziţie de modificare a cuantumului pe care o comunică agenţiilor teritoriale în termenul prevăzut la art. 10 alin. (3)</w:t>
      </w:r>
    </w:p>
    <w:p w:rsidR="00000000" w:rsidRDefault="0043069A">
      <w:pPr>
        <w:pStyle w:val="NormalWeb"/>
        <w:spacing w:before="0" w:beforeAutospacing="0" w:after="0" w:afterAutospacing="0"/>
        <w:jc w:val="both"/>
        <w:divId w:val="794521963"/>
      </w:pPr>
      <w:r>
        <w:t> din Normele metodologice de aplicare a prevederi</w:t>
      </w:r>
      <w:r>
        <w:t>lor Legii nr. 277/2010</w:t>
      </w:r>
    </w:p>
    <w:p w:rsidR="00000000" w:rsidRDefault="0043069A">
      <w:pPr>
        <w:pStyle w:val="NormalWeb"/>
        <w:spacing w:before="0" w:beforeAutospacing="0" w:after="0" w:afterAutospacing="0"/>
        <w:jc w:val="both"/>
        <w:divId w:val="794521963"/>
      </w:pPr>
      <w:r>
        <w:t> privind alocaţia pentru susţinerea familiei, aprobate prin Hotărârea Guvernului nr. 38/2011</w:t>
      </w:r>
    </w:p>
    <w:p w:rsidR="00000000" w:rsidRDefault="0043069A">
      <w:pPr>
        <w:pStyle w:val="NormalWeb"/>
        <w:spacing w:before="0" w:beforeAutospacing="0" w:after="0" w:afterAutospacing="0"/>
        <w:jc w:val="both"/>
        <w:divId w:val="794521963"/>
      </w:pPr>
      <w:r>
        <w:t>, cu modificările şi completările ulterioare.</w:t>
      </w:r>
    </w:p>
    <w:p w:rsidR="00000000" w:rsidRDefault="0043069A">
      <w:pPr>
        <w:pStyle w:val="NormalWeb"/>
        <w:spacing w:before="0" w:beforeAutospacing="0" w:after="240" w:afterAutospacing="0"/>
        <w:jc w:val="both"/>
        <w:divId w:val="794521963"/>
      </w:pPr>
      <w:r>
        <w:t> </w:t>
      </w:r>
      <w:r>
        <w:t> </w:t>
      </w:r>
      <w:r>
        <w:t>(5) Deciziile agenţiilor teritoriale şi dispoziţiile primarilor, precum şi comunicările pre</w:t>
      </w:r>
      <w:r>
        <w:t>văzute la alin. (3) şi (4) se emit colectiv pentru toţi beneficiarii de alocaţie pentru susţinerea familiei, la nivelul fiecărei unităţi administrativ-teritoriale.</w:t>
      </w:r>
    </w:p>
    <w:p w:rsidR="00000000" w:rsidRDefault="0043069A">
      <w:pPr>
        <w:pStyle w:val="NormalWeb"/>
        <w:spacing w:before="0" w:beforeAutospacing="0" w:after="240" w:afterAutospacing="0"/>
        <w:jc w:val="both"/>
        <w:divId w:val="794521963"/>
      </w:pPr>
      <w:r>
        <w:t>──────────</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 xml:space="preserve">ART. 6 </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(1) Pentru familia prevăzută la art. 2 alin. (2), al cărei venit</w:t>
      </w:r>
      <w:r>
        <w:rPr>
          <w:color w:val="0000FF"/>
        </w:rPr>
        <w:t xml:space="preserve"> net mediu lunar pe membru de familie se situează până la 0,40 ISR inclusiv, cuantumul lunar al alocaţiei este stabilit prin raportare la indicatorul social de referinţă, după cum urmează:</w:t>
      </w:r>
    </w:p>
    <w:p w:rsidR="00000000" w:rsidRDefault="0043069A">
      <w:pPr>
        <w:pStyle w:val="NormalWeb"/>
        <w:spacing w:before="0" w:beforeAutospacing="0" w:after="0" w:afterAutospacing="0"/>
        <w:jc w:val="both"/>
        <w:divId w:val="794521963"/>
        <w:rPr>
          <w:color w:val="0000FF"/>
        </w:rPr>
      </w:pP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a) 0,214 ISR pentru familia cu un copil;</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b) 0,428 ISR pentru</w:t>
      </w:r>
      <w:r>
        <w:rPr>
          <w:color w:val="0000FF"/>
        </w:rPr>
        <w:t xml:space="preserve"> familia cu 2 copii;</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c) 0,642 ISR pentru familia cu 3 copii;</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d) 0,856 ISR pentru familia cu 4 copii şi mai mulţi.</w:t>
      </w:r>
    </w:p>
    <w:p w:rsidR="00000000" w:rsidRDefault="0043069A">
      <w:pPr>
        <w:pStyle w:val="NormalWeb"/>
        <w:spacing w:before="0" w:beforeAutospacing="0" w:after="0" w:afterAutospacing="0"/>
        <w:jc w:val="both"/>
        <w:divId w:val="794521963"/>
        <w:rPr>
          <w:color w:val="0000FF"/>
        </w:rPr>
      </w:pP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w:t>
      </w:r>
    </w:p>
    <w:p w:rsidR="00000000" w:rsidRDefault="0043069A">
      <w:pPr>
        <w:pStyle w:val="NormalWeb"/>
        <w:spacing w:before="0" w:beforeAutospacing="0" w:after="240" w:afterAutospacing="0"/>
        <w:jc w:val="both"/>
        <w:divId w:val="794521963"/>
        <w:rPr>
          <w:color w:val="0000FF"/>
        </w:rPr>
      </w:pPr>
      <w:r>
        <w:rPr>
          <w:color w:val="0000FF"/>
        </w:rPr>
        <w:t> </w:t>
      </w:r>
      <w:r>
        <w:rPr>
          <w:color w:val="0000FF"/>
        </w:rPr>
        <w:t> </w:t>
      </w:r>
      <w:r>
        <w:rPr>
          <w:color w:val="0000FF"/>
        </w:rPr>
        <w:t>Alin. (1) al art. 6 a fost modificat de pct. 2 al art. II din ORDONANŢA DE URGENŢĂ nr. 65 din 15 octombrie 2014, publi</w:t>
      </w:r>
      <w:r>
        <w:rPr>
          <w:color w:val="0000FF"/>
        </w:rPr>
        <w:t>cată în MONITORUL OFICIAL nr. 760 din 20 octombrie 2014.</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(2) Pentru familia prevăzută la art. 2 alin. (2), al cărei venit net mediu lunar pe membru de familie se situează peste 0,40 ISR şi până la 1,06 ISR inclusiv, cuantumul alocaţiei este stabilit după cum urmează:</w:t>
      </w:r>
    </w:p>
    <w:p w:rsidR="00000000" w:rsidRDefault="0043069A">
      <w:pPr>
        <w:pStyle w:val="NormalWeb"/>
        <w:spacing w:before="0" w:beforeAutospacing="0" w:after="0" w:afterAutospacing="0"/>
        <w:jc w:val="both"/>
        <w:divId w:val="794521963"/>
        <w:rPr>
          <w:color w:val="0000FF"/>
        </w:rPr>
      </w:pP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a) 0,204 ISR pentru familia cu un copil;</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b) 0,408 ISR pentru familia cu 2 copii;</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c) 0,612 ISR pentru familia cu 3 copii;</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d) 0,816 ISR pentru familia cu 4 copii şi mai mulţi.</w:t>
      </w:r>
    </w:p>
    <w:p w:rsidR="00000000" w:rsidRDefault="0043069A">
      <w:pPr>
        <w:pStyle w:val="NormalWeb"/>
        <w:spacing w:before="0" w:beforeAutospacing="0" w:after="0" w:afterAutospacing="0"/>
        <w:jc w:val="both"/>
        <w:divId w:val="794521963"/>
        <w:rPr>
          <w:color w:val="0000FF"/>
        </w:rPr>
      </w:pP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w:t>
      </w:r>
    </w:p>
    <w:p w:rsidR="00000000" w:rsidRDefault="0043069A">
      <w:pPr>
        <w:pStyle w:val="NormalWeb"/>
        <w:spacing w:before="0" w:beforeAutospacing="0" w:after="240" w:afterAutospacing="0"/>
        <w:jc w:val="both"/>
        <w:divId w:val="794521963"/>
        <w:rPr>
          <w:color w:val="0000FF"/>
        </w:rPr>
      </w:pPr>
      <w:r>
        <w:rPr>
          <w:color w:val="0000FF"/>
        </w:rPr>
        <w:lastRenderedPageBreak/>
        <w:t> </w:t>
      </w:r>
      <w:r>
        <w:rPr>
          <w:color w:val="0000FF"/>
        </w:rPr>
        <w:t> </w:t>
      </w:r>
      <w:r>
        <w:rPr>
          <w:color w:val="0000FF"/>
        </w:rPr>
        <w:t>Alin. (2) al art. 6 a fost modificat de pct. 2 al art. II din ORDONANŢA DE URGENŢĂ nr. 65 din 15</w:t>
      </w:r>
      <w:r>
        <w:rPr>
          <w:color w:val="0000FF"/>
        </w:rPr>
        <w:t xml:space="preserve"> octombrie 2014, publicată în MONITORUL OFICIAL nr. 760 din 20 octombrie 2014.</w:t>
      </w:r>
    </w:p>
    <w:p w:rsidR="00000000" w:rsidRDefault="0043069A">
      <w:pPr>
        <w:pStyle w:val="NormalWeb"/>
        <w:spacing w:before="0" w:beforeAutospacing="0" w:after="240" w:afterAutospacing="0"/>
        <w:jc w:val="both"/>
        <w:divId w:val="794521963"/>
        <w:rPr>
          <w:color w:val="0000FF"/>
        </w:rPr>
      </w:pPr>
      <w:r>
        <w:rPr>
          <w:color w:val="0000FF"/>
        </w:rPr>
        <w:t> </w:t>
      </w:r>
      <w:r>
        <w:rPr>
          <w:color w:val="0000FF"/>
        </w:rPr>
        <w:t> </w:t>
      </w:r>
      <w:r>
        <w:rPr>
          <w:color w:val="0000FF"/>
        </w:rPr>
        <w:t>(3) Dacă din calculul în lei al alocaţiei rezultă fracţiuni în bani, acestea se rotunjesc la un leu în favoarea beneficiarului.</w:t>
      </w:r>
    </w:p>
    <w:p w:rsidR="00000000" w:rsidRDefault="0043069A">
      <w:pPr>
        <w:pStyle w:val="NormalWeb"/>
        <w:spacing w:before="0" w:beforeAutospacing="0" w:after="0" w:afterAutospacing="0"/>
        <w:jc w:val="both"/>
        <w:divId w:val="794521963"/>
      </w:pPr>
      <w:r>
        <w:t> </w:t>
      </w:r>
      <w:r>
        <w:t> </w:t>
      </w:r>
      <w:r>
        <w:t>-------------</w:t>
      </w:r>
    </w:p>
    <w:p w:rsidR="00000000" w:rsidRDefault="0043069A">
      <w:pPr>
        <w:pStyle w:val="NormalWeb"/>
        <w:spacing w:before="0" w:beforeAutospacing="0" w:after="0" w:afterAutospacing="0"/>
        <w:jc w:val="both"/>
        <w:divId w:val="794521963"/>
      </w:pPr>
      <w:r>
        <w:t> </w:t>
      </w:r>
      <w:r>
        <w:t> </w:t>
      </w:r>
      <w:r>
        <w:t>Art. 6 a fost modificat de pct. 2 al art. II din ORDONANŢA DE URGENŢĂ nr. 42 din 15 mai 2013</w:t>
      </w:r>
    </w:p>
    <w:p w:rsidR="00000000" w:rsidRDefault="0043069A">
      <w:pPr>
        <w:pStyle w:val="NormalWeb"/>
        <w:spacing w:before="0" w:beforeAutospacing="0" w:after="0" w:afterAutospacing="0"/>
        <w:jc w:val="both"/>
        <w:divId w:val="794521963"/>
      </w:pPr>
      <w:r>
        <w:t>, publicată în MONITORUL OFICIAL nr. 287 din 21 mai 2013.</w:t>
      </w:r>
    </w:p>
    <w:p w:rsidR="00000000" w:rsidRDefault="0043069A">
      <w:pPr>
        <w:pStyle w:val="NormalWeb"/>
        <w:spacing w:before="0" w:beforeAutospacing="0" w:after="0" w:afterAutospacing="0"/>
        <w:jc w:val="both"/>
        <w:divId w:val="443160158"/>
        <w:rPr>
          <w:color w:val="0000FF"/>
        </w:rPr>
      </w:pPr>
      <w:r>
        <w:rPr>
          <w:color w:val="0000FF"/>
        </w:rPr>
        <w:t> </w:t>
      </w:r>
      <w:r>
        <w:rPr>
          <w:color w:val="0000FF"/>
        </w:rPr>
        <w:t> </w:t>
      </w:r>
      <w:r>
        <w:rPr>
          <w:color w:val="0000FF"/>
        </w:rPr>
        <w:t>ART. 7</w:t>
      </w:r>
    </w:p>
    <w:p w:rsidR="00000000" w:rsidRDefault="0043069A">
      <w:pPr>
        <w:pStyle w:val="NormalWeb"/>
        <w:spacing w:before="0" w:beforeAutospacing="0" w:after="0" w:afterAutospacing="0"/>
        <w:jc w:val="both"/>
        <w:divId w:val="443160158"/>
      </w:pPr>
      <w:r>
        <w:t> </w:t>
      </w:r>
      <w:r>
        <w:t> </w:t>
      </w:r>
      <w:r>
        <w:t>(1) Beneficiază de alocaţie familiile ai căror membri sunt cetăţeni români care au domiciliu</w:t>
      </w:r>
      <w:r>
        <w:t>l sau reşedinţa în România, precum şi cetăţeni ai altor state ori apatrizi care au domiciliul sau, după caz, reşedinţa în România, în condiţiile legislaţiei române.</w:t>
      </w:r>
    </w:p>
    <w:p w:rsidR="00000000" w:rsidRDefault="0043069A">
      <w:pPr>
        <w:pStyle w:val="NormalWeb"/>
        <w:spacing w:before="0" w:beforeAutospacing="0" w:after="0" w:afterAutospacing="0"/>
        <w:jc w:val="both"/>
        <w:divId w:val="443160158"/>
      </w:pPr>
      <w:r>
        <w:t> </w:t>
      </w:r>
      <w:r>
        <w:t> </w:t>
      </w:r>
      <w:r>
        <w:t>(2) Beneficiază de alocaţie şi persoanele fără domiciliu sau reşedinţă şi fără locuinţă,</w:t>
      </w:r>
      <w:r>
        <w:t xml:space="preserve"> pe baza declaraţiei pe propria răspundere că nu au solicitat alocaţia de la alte primării.</w:t>
      </w:r>
    </w:p>
    <w:p w:rsidR="00000000" w:rsidRDefault="0043069A">
      <w:pPr>
        <w:autoSpaceDE/>
        <w:autoSpaceDN/>
        <w:divId w:val="794521963"/>
        <w:rPr>
          <w:rFonts w:ascii="Times New Roman" w:eastAsia="Times New Roman" w:hAnsi="Times New Roman"/>
          <w:sz w:val="24"/>
          <w:szCs w:val="24"/>
        </w:rPr>
      </w:pP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ART. 8</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(1) Familiile definite la art. 2, care au în întreţinere copii de vârstă şcolară, beneficiază de alocaţie în condiţiile în care copiii frecventează f</w:t>
      </w:r>
      <w:r>
        <w:rPr>
          <w:color w:val="0000FF"/>
        </w:rPr>
        <w:t>ără întrerupere cursurile unei forme de învăţământ organizate potrivit legii, cu excepţia celor care le întrerup din motive medicale, şi nu înregistrează absenţe nemotivate în cursul unui semestru care să conducă la scăderea sub 8 a notei la purtare.</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(2</w:t>
      </w:r>
      <w:r>
        <w:rPr>
          <w:color w:val="0000FF"/>
        </w:rPr>
        <w:t>) Pentru familiile care au în întreţinere copii de vârstă şcolară cu handicap grav sau accentuat şi care nu frecventează o formă de învăţământ organizată în condiţiile legii, alocaţia se acordă cu condiţia prezentării certificatului de încadrare într-un gr</w:t>
      </w:r>
      <w:r>
        <w:rPr>
          <w:color w:val="0000FF"/>
        </w:rPr>
        <w:t>ad de handicap.</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 xml:space="preserve">(3) Pentru situaţia prevăzută la alin. (2), în baza certificatului de încadrare în grad de handicap, primăria va solicita o dovadă secretariatelor comisiilor pentru protecţia copilului, prin care se atestă faptul că respectivul copil nu </w:t>
      </w:r>
      <w:r>
        <w:rPr>
          <w:color w:val="0000FF"/>
        </w:rPr>
        <w:t>poate fi înscris în nicio formă de învăţământ prevăzută de lege.</w:t>
      </w:r>
    </w:p>
    <w:p w:rsidR="00000000" w:rsidRDefault="0043069A">
      <w:pPr>
        <w:pStyle w:val="NormalWeb"/>
        <w:spacing w:before="0" w:beforeAutospacing="0" w:after="0" w:afterAutospacing="0"/>
        <w:jc w:val="both"/>
        <w:divId w:val="794521963"/>
        <w:rPr>
          <w:color w:val="0000FF"/>
        </w:rPr>
      </w:pPr>
      <w:r>
        <w:rPr>
          <w:color w:val="0000FF"/>
        </w:rPr>
        <w:t> </w:t>
      </w:r>
      <w:r>
        <w:rPr>
          <w:color w:val="0000FF"/>
        </w:rPr>
        <w:t> </w:t>
      </w:r>
      <w:r>
        <w:rPr>
          <w:color w:val="0000FF"/>
        </w:rPr>
        <w:t>(4) În situaţia prevăzută la alin. (1), dacă unul dintre copii, din alte motive decât cele medicale, nu frecventează fără întrerupere cursurile unei forme de învăţământ organizate potrivit</w:t>
      </w:r>
      <w:r>
        <w:rPr>
          <w:color w:val="0000FF"/>
        </w:rPr>
        <w:t xml:space="preserve"> legii, acesta este luat în calcul la stabilirea venitului mediu net lunar al familiei, dar este exclus din numărul de copii ai familiei avut în vedere la acordarea dreptului, iar alocaţia se va acorda corespunzător numărului de copii din familie care înde</w:t>
      </w:r>
      <w:r>
        <w:rPr>
          <w:color w:val="0000FF"/>
        </w:rPr>
        <w:t>plinesc condiţiile prevăzute de lege.</w:t>
      </w:r>
    </w:p>
    <w:p w:rsidR="00000000" w:rsidRDefault="0043069A">
      <w:pPr>
        <w:pStyle w:val="NormalWeb"/>
        <w:spacing w:before="0" w:beforeAutospacing="0" w:after="0" w:afterAutospacing="0"/>
        <w:jc w:val="both"/>
        <w:divId w:val="794521963"/>
        <w:rPr>
          <w:color w:val="0000FF"/>
        </w:rPr>
      </w:pPr>
    </w:p>
    <w:p w:rsidR="00000000" w:rsidRDefault="0043069A">
      <w:pPr>
        <w:pStyle w:val="NormalWeb"/>
        <w:spacing w:before="0" w:beforeAutospacing="0" w:after="0" w:afterAutospacing="0"/>
        <w:jc w:val="both"/>
        <w:divId w:val="794521963"/>
        <w:rPr>
          <w:color w:val="0000FF"/>
        </w:rPr>
      </w:pPr>
      <w:r>
        <w:rPr>
          <w:color w:val="0000FF"/>
        </w:rPr>
        <w:t xml:space="preserve">(la 12-12-2016 Articolul 8 din Capitolul I a fost modificat de Punctul 1, Articolul II din ORDONANŢA DE URGENŢĂ nr. 93 din 8 decembrie 2016, publicată în MONITORUL OFICIAL nr. 998 din 12 decembrie 2016) </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CAP. I</w:t>
      </w:r>
      <w:r>
        <w:rPr>
          <w:color w:val="0000FF"/>
        </w:rPr>
        <w:t>I</w:t>
      </w:r>
    </w:p>
    <w:p w:rsidR="00000000" w:rsidRDefault="0043069A">
      <w:pPr>
        <w:pStyle w:val="NormalWeb"/>
        <w:spacing w:before="0" w:beforeAutospacing="0" w:after="0" w:afterAutospacing="0"/>
        <w:jc w:val="both"/>
      </w:pPr>
      <w:r>
        <w:t> </w:t>
      </w:r>
      <w:r>
        <w:t> </w:t>
      </w:r>
      <w:r>
        <w:t>Stabilirea şi plata drepturilor de alocaţie</w:t>
      </w:r>
    </w:p>
    <w:p w:rsidR="00000000" w:rsidRDefault="0043069A">
      <w:pPr>
        <w:pStyle w:val="NormalWeb"/>
        <w:spacing w:before="0" w:beforeAutospacing="0" w:after="0" w:afterAutospacing="0"/>
        <w:jc w:val="both"/>
        <w:divId w:val="1299802777"/>
        <w:rPr>
          <w:color w:val="0000FF"/>
        </w:rPr>
      </w:pPr>
      <w:r>
        <w:rPr>
          <w:color w:val="0000FF"/>
        </w:rPr>
        <w:t> </w:t>
      </w:r>
      <w:r>
        <w:rPr>
          <w:color w:val="0000FF"/>
        </w:rPr>
        <w:t> </w:t>
      </w:r>
      <w:r>
        <w:rPr>
          <w:color w:val="0000FF"/>
        </w:rPr>
        <w:t>ART. 9</w:t>
      </w:r>
    </w:p>
    <w:p w:rsidR="00000000" w:rsidRDefault="0043069A">
      <w:pPr>
        <w:pStyle w:val="NormalWeb"/>
        <w:spacing w:before="0" w:beforeAutospacing="0" w:after="0" w:afterAutospacing="0"/>
        <w:jc w:val="both"/>
        <w:divId w:val="1299802777"/>
      </w:pPr>
      <w:r>
        <w:t> </w:t>
      </w:r>
      <w:r>
        <w:t> </w:t>
      </w:r>
      <w:r>
        <w:t>Alocaţia se acordă pe bază de cerere şi declaraţie pe propria răspundere însoţită de actele doveditoare privind componenţa familiei, veniturile acesteia şi, după caz, privind frecventarea cursurilor şcolare de către copiii aflaţi în întreţinere.</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rPr>
          <w:color w:val="0000FF"/>
        </w:rPr>
      </w:pPr>
      <w:r>
        <w:rPr>
          <w:color w:val="0000FF"/>
        </w:rPr>
        <w:lastRenderedPageBreak/>
        <w:t> </w:t>
      </w:r>
      <w:r>
        <w:rPr>
          <w:color w:val="0000FF"/>
        </w:rPr>
        <w:t> </w:t>
      </w:r>
      <w:r>
        <w:rPr>
          <w:color w:val="0000FF"/>
        </w:rPr>
        <w:t xml:space="preserve">ART. </w:t>
      </w:r>
      <w:r>
        <w:rPr>
          <w:color w:val="0000FF"/>
        </w:rPr>
        <w:t>10</w:t>
      </w:r>
    </w:p>
    <w:p w:rsidR="00000000" w:rsidRDefault="0043069A">
      <w:pPr>
        <w:pStyle w:val="NormalWeb"/>
        <w:spacing w:before="0" w:beforeAutospacing="0" w:after="0" w:afterAutospacing="0"/>
        <w:jc w:val="both"/>
      </w:pPr>
      <w:r>
        <w:t> </w:t>
      </w:r>
      <w:r>
        <w:t> </w:t>
      </w:r>
      <w:r>
        <w:t>(1) Cererile pentru stabilirea şi acordarea alocaţiei se întocmesc de reprezentantul familiei şi se înregistrează la primăria comunei, oraşului, municipiului sau, după caz, a sectorului municipiului Bucureşti în a cărei rază teritorială îşi are domic</w:t>
      </w:r>
      <w:r>
        <w:t>iliul sau reşedinţa familia.</w:t>
      </w:r>
    </w:p>
    <w:p w:rsidR="00000000" w:rsidRDefault="0043069A">
      <w:pPr>
        <w:pStyle w:val="NormalWeb"/>
        <w:spacing w:before="0" w:beforeAutospacing="0" w:after="0" w:afterAutospacing="0"/>
        <w:jc w:val="both"/>
        <w:divId w:val="385642264"/>
      </w:pPr>
      <w:r>
        <w:t> </w:t>
      </w:r>
      <w:r>
        <w:t> </w:t>
      </w:r>
      <w:r>
        <w:t>(2) Pentru cetăţenii altor state sau apatrizi, cererea prevăzută la alin. (1) se înregistrează la primăria comunei, oraşului, municipiului sau, după caz, a sectorului municipiului Bucureşti în a cărei rază teritorială îşi are</w:t>
      </w:r>
      <w:r>
        <w:t xml:space="preserve"> domiciliul sau reşedinţa familia.</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pPr>
      <w:r>
        <w:t> </w:t>
      </w:r>
      <w:r>
        <w:t> </w:t>
      </w:r>
      <w:r>
        <w:t xml:space="preserve">(4) În sensul prezentei legi, prin familii care nu au locuinţă de domiciliu sau reşedinţă stabilită ori fără locuinţă se înţelege persoanele care nu deţin o locuinţă principală sau, după caz, o locuinţă secundară, în </w:t>
      </w:r>
      <w:r>
        <w:t>condiţiile legii.</w:t>
      </w:r>
    </w:p>
    <w:p w:rsidR="00000000" w:rsidRDefault="0043069A">
      <w:pPr>
        <w:pStyle w:val="NormalWeb"/>
        <w:spacing w:before="0" w:beforeAutospacing="0" w:after="0" w:afterAutospacing="0"/>
        <w:jc w:val="both"/>
        <w:divId w:val="312104316"/>
      </w:pPr>
      <w:r>
        <w:t> </w:t>
      </w:r>
      <w:r>
        <w:t> </w:t>
      </w:r>
      <w:r>
        <w:t xml:space="preserve">(5) Locuinţa de domiciliu sau reşedinţa este construcţia aflată în proprietate personală sau închiriată ori asupra căreia titularul sau un membru al familiei exercită un drept de folosinţă în condiţiile legii, cu dependinţele, dotările </w:t>
      </w:r>
      <w:r>
        <w:t>şi utilităţile necesare, formată din una sau mai multe camere, care acoperă condiţiile minimale de odihnă, preparare a hranei, educaţie şi igienă ale persoanei singure sau ale familiei, conform anexei nr. 1 la Legea locuinţei nr. 114/1996, republicată</w:t>
      </w:r>
    </w:p>
    <w:p w:rsidR="00000000" w:rsidRDefault="0043069A">
      <w:pPr>
        <w:pStyle w:val="NormalWeb"/>
        <w:spacing w:before="0" w:beforeAutospacing="0" w:after="0" w:afterAutospacing="0"/>
        <w:jc w:val="both"/>
        <w:divId w:val="312104316"/>
      </w:pPr>
      <w:r>
        <w:t>, cu</w:t>
      </w:r>
      <w:r>
        <w:t xml:space="preserve"> modificările şi completările ulterioare. Se asimilează locuinţei de domiciliu sau reşedinţei şi locuinţa de necesitate, precum şi locuinţa socială, astfel cum sunt acestea definite potrivit prevederilor aceleiaşi legi.</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divId w:val="393893631"/>
        <w:rPr>
          <w:color w:val="0000FF"/>
        </w:rPr>
      </w:pPr>
      <w:r>
        <w:rPr>
          <w:color w:val="0000FF"/>
        </w:rPr>
        <w:t> </w:t>
      </w:r>
      <w:r>
        <w:rPr>
          <w:color w:val="0000FF"/>
        </w:rPr>
        <w:t> </w:t>
      </w:r>
      <w:r>
        <w:rPr>
          <w:color w:val="0000FF"/>
        </w:rPr>
        <w:t>ART. 11</w:t>
      </w:r>
    </w:p>
    <w:p w:rsidR="00000000" w:rsidRDefault="0043069A">
      <w:pPr>
        <w:pStyle w:val="NormalWeb"/>
        <w:spacing w:before="0" w:beforeAutospacing="0" w:after="0" w:afterAutospacing="0"/>
        <w:jc w:val="both"/>
        <w:divId w:val="393893631"/>
      </w:pPr>
      <w:r>
        <w:t> </w:t>
      </w:r>
      <w:r>
        <w:t> </w:t>
      </w:r>
      <w:r>
        <w:t>(1) În cazul familiei</w:t>
      </w:r>
      <w:r>
        <w:t xml:space="preserve"> definite la art. 2 alin. (1), reprezentantul familiei se stabileşte de către soţi sau, în caz de neînţelegere între aceştia, de către autoritatea tutelară.</w:t>
      </w:r>
    </w:p>
    <w:p w:rsidR="00000000" w:rsidRDefault="0043069A">
      <w:pPr>
        <w:pStyle w:val="NormalWeb"/>
        <w:spacing w:before="0" w:beforeAutospacing="0" w:after="0" w:afterAutospacing="0"/>
        <w:jc w:val="both"/>
        <w:divId w:val="393893631"/>
      </w:pPr>
      <w:r>
        <w:t> </w:t>
      </w:r>
      <w:r>
        <w:t> </w:t>
      </w:r>
      <w:r>
        <w:t>(2) În cazul familiei monoparentale, reprezentantul familiei este persoana singură.</w:t>
      </w:r>
    </w:p>
    <w:p w:rsidR="00000000" w:rsidRDefault="0043069A">
      <w:pPr>
        <w:pStyle w:val="NormalWeb"/>
        <w:spacing w:before="0" w:beforeAutospacing="0" w:after="0" w:afterAutospacing="0"/>
        <w:jc w:val="both"/>
        <w:divId w:val="393893631"/>
      </w:pPr>
      <w:r>
        <w:t> </w:t>
      </w:r>
      <w:r>
        <w:t> </w:t>
      </w:r>
      <w:r>
        <w:t>(3) În ca</w:t>
      </w:r>
      <w:r>
        <w:t>zul persoanei prevăzute la alin. (2) care are copii în întreţinere şi nu a împlinit vârsta de 18 ani, reprezentantul familiei este persoana singură, dacă are capacitate deplină de exerciţiu, sau, după caz, reprezentantul legal/ocrotitorul legal al acesteia</w:t>
      </w:r>
      <w:r>
        <w:t>.</w:t>
      </w:r>
    </w:p>
    <w:p w:rsidR="00000000" w:rsidRDefault="0043069A">
      <w:pPr>
        <w:pStyle w:val="NormalWeb"/>
        <w:spacing w:before="0" w:beforeAutospacing="0" w:after="0" w:afterAutospacing="0"/>
        <w:jc w:val="both"/>
        <w:divId w:val="393893631"/>
      </w:pPr>
      <w:r>
        <w:t> </w:t>
      </w:r>
      <w:r>
        <w:t> </w:t>
      </w:r>
      <w:r>
        <w:t>(4) În cazul familiei definite la art. 2 alin. (3), pentru stabilirea reprezentantului familiei prevederile alin. (1) se aplică în mod corespunzător.</w:t>
      </w:r>
    </w:p>
    <w:p w:rsidR="00000000" w:rsidRDefault="0043069A">
      <w:pPr>
        <w:pStyle w:val="NormalWeb"/>
        <w:spacing w:before="0" w:beforeAutospacing="0" w:after="0" w:afterAutospacing="0"/>
        <w:jc w:val="both"/>
        <w:divId w:val="636181970"/>
        <w:rPr>
          <w:color w:val="0000FF"/>
        </w:rPr>
      </w:pPr>
      <w:r>
        <w:rPr>
          <w:color w:val="0000FF"/>
        </w:rPr>
        <w:t> </w:t>
      </w:r>
      <w:r>
        <w:rPr>
          <w:color w:val="0000FF"/>
        </w:rPr>
        <w:t> </w:t>
      </w:r>
      <w:r>
        <w:rPr>
          <w:color w:val="0000FF"/>
        </w:rPr>
        <w:t>ART. 12</w:t>
      </w:r>
    </w:p>
    <w:p w:rsidR="00000000" w:rsidRDefault="0043069A">
      <w:pPr>
        <w:pStyle w:val="NormalWeb"/>
        <w:spacing w:before="0" w:beforeAutospacing="0" w:after="0" w:afterAutospacing="0"/>
        <w:jc w:val="both"/>
        <w:divId w:val="636181970"/>
      </w:pPr>
      <w:r>
        <w:t> </w:t>
      </w:r>
      <w:r>
        <w:t> </w:t>
      </w:r>
      <w:r>
        <w:t>(1) Componenţa familiei, filiaţia copiilor şi situaţia lor juridică faţă de reprezentan</w:t>
      </w:r>
      <w:r>
        <w:t>ţii legali se dovedesc cu livretul de familie.</w:t>
      </w:r>
    </w:p>
    <w:p w:rsidR="00000000" w:rsidRDefault="0043069A">
      <w:pPr>
        <w:pStyle w:val="NormalWeb"/>
        <w:spacing w:before="0" w:beforeAutospacing="0" w:after="0" w:afterAutospacing="0"/>
        <w:jc w:val="both"/>
        <w:divId w:val="636181970"/>
      </w:pPr>
      <w:r>
        <w:t> </w:t>
      </w:r>
      <w:r>
        <w:t> </w:t>
      </w:r>
      <w:r>
        <w:t>(2) Pentru situaţiile în care nu este eliberat livretul de familie sau pentru cele care nu sunt evidenţiate în livretul de familie, reprezentantul familiei prezintă, în mod obligatoriu, actele doveditoare n</w:t>
      </w:r>
      <w:r>
        <w:t>ecesare.</w:t>
      </w:r>
    </w:p>
    <w:p w:rsidR="00000000" w:rsidRDefault="0043069A">
      <w:pPr>
        <w:pStyle w:val="NormalWeb"/>
        <w:spacing w:before="0" w:beforeAutospacing="0" w:after="0" w:afterAutospacing="0"/>
        <w:jc w:val="both"/>
        <w:divId w:val="1652639160"/>
        <w:rPr>
          <w:color w:val="0000FF"/>
        </w:rPr>
      </w:pPr>
      <w:r>
        <w:rPr>
          <w:color w:val="0000FF"/>
        </w:rPr>
        <w:t> </w:t>
      </w:r>
      <w:r>
        <w:rPr>
          <w:color w:val="0000FF"/>
        </w:rPr>
        <w:t> </w:t>
      </w:r>
      <w:r>
        <w:rPr>
          <w:color w:val="0000FF"/>
        </w:rPr>
        <w:t>ART. 13</w:t>
      </w:r>
    </w:p>
    <w:p w:rsidR="00000000" w:rsidRDefault="0043069A">
      <w:pPr>
        <w:pStyle w:val="NormalWeb"/>
        <w:spacing w:before="0" w:beforeAutospacing="0" w:after="0" w:afterAutospacing="0"/>
        <w:jc w:val="both"/>
        <w:divId w:val="1652639160"/>
      </w:pPr>
      <w:r>
        <w:t> </w:t>
      </w:r>
      <w:r>
        <w:t> </w:t>
      </w:r>
      <w:r>
        <w:t>(1) La stabilirea veniturilor pe baza cărora se acordă alocaţia se iau în considerare toate veniturile pe care membrii familiei le realizează sau, după caz, le-au realizat în ultima lună înainte de solicitarea dreptului, aşa cum aces</w:t>
      </w:r>
      <w:r>
        <w:t>tea sunt prevăzute de art. 8 din Legea nr. 416/2001</w:t>
      </w:r>
    </w:p>
    <w:p w:rsidR="00000000" w:rsidRDefault="0043069A">
      <w:pPr>
        <w:pStyle w:val="NormalWeb"/>
        <w:spacing w:before="0" w:beforeAutospacing="0" w:after="0" w:afterAutospacing="0"/>
        <w:jc w:val="both"/>
        <w:divId w:val="1652639160"/>
      </w:pPr>
      <w:r>
        <w:t> privind venitul minim garantat, cu modificările şi completările ulterioare.</w:t>
      </w:r>
    </w:p>
    <w:p w:rsidR="00000000" w:rsidRDefault="0043069A">
      <w:pPr>
        <w:pStyle w:val="NormalWeb"/>
        <w:spacing w:before="0" w:beforeAutospacing="0" w:after="0" w:afterAutospacing="0"/>
        <w:jc w:val="both"/>
        <w:divId w:val="1652639160"/>
      </w:pPr>
      <w:r>
        <w:t> </w:t>
      </w:r>
      <w:r>
        <w:t> </w:t>
      </w:r>
      <w:r>
        <w:t>(2) În situaţia în care familia definită la art. 2 locuieşte şi gospodăreşte împreună cu alte familii sau persoane, la stabi</w:t>
      </w:r>
      <w:r>
        <w:t>lirea dreptului la alocaţie se iau în considerare numai partea ce revine de drept din veniturile lunare nete, realizate în comun de persoanele din gospodărie, precum şi sumele reprezentând obligaţii legale de întreţinere faţă de copiii pentru care se solic</w:t>
      </w:r>
      <w:r>
        <w:t>ită dreptul şi/sau, după caz, faţă de părinţii acestora.</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14</w:t>
      </w:r>
    </w:p>
    <w:p w:rsidR="00000000" w:rsidRDefault="0043069A">
      <w:pPr>
        <w:pStyle w:val="NormalWeb"/>
        <w:spacing w:before="0" w:beforeAutospacing="0" w:after="0" w:afterAutospacing="0"/>
        <w:jc w:val="both"/>
      </w:pPr>
      <w:r>
        <w:t> </w:t>
      </w:r>
      <w:r>
        <w:t> </w:t>
      </w:r>
      <w:r>
        <w:t xml:space="preserve">Formularul de cerere, declaraţia pe propria răspundere pentru solicitarea alocaţiei, precum şi lista actelor doveditoare privind membrii familiei şi veniturile realizate se stabilesc </w:t>
      </w:r>
      <w:r>
        <w:t>prin normele metodologice de aplicare a prezentei legi.</w:t>
      </w:r>
    </w:p>
    <w:p w:rsidR="00000000" w:rsidRDefault="0043069A">
      <w:pPr>
        <w:pStyle w:val="NormalWeb"/>
        <w:spacing w:before="0" w:beforeAutospacing="0" w:after="0" w:afterAutospacing="0"/>
        <w:jc w:val="both"/>
        <w:divId w:val="1329674070"/>
        <w:rPr>
          <w:color w:val="0000FF"/>
        </w:rPr>
      </w:pPr>
      <w:r>
        <w:rPr>
          <w:color w:val="0000FF"/>
        </w:rPr>
        <w:t> </w:t>
      </w:r>
      <w:r>
        <w:rPr>
          <w:color w:val="0000FF"/>
        </w:rPr>
        <w:t> </w:t>
      </w:r>
      <w:r>
        <w:rPr>
          <w:color w:val="0000FF"/>
        </w:rPr>
        <w:t>ART. 15</w:t>
      </w:r>
    </w:p>
    <w:p w:rsidR="00000000" w:rsidRDefault="0043069A">
      <w:pPr>
        <w:pStyle w:val="NormalWeb"/>
        <w:spacing w:before="0" w:beforeAutospacing="0" w:after="0" w:afterAutospacing="0"/>
        <w:jc w:val="both"/>
        <w:divId w:val="1329674070"/>
      </w:pPr>
      <w:r>
        <w:t> </w:t>
      </w:r>
      <w:r>
        <w:t> </w:t>
      </w:r>
      <w:r>
        <w:t>(1) În vederea verificării îndeplinirii de către solicitant a condiţiilor de acordare a alocaţiei, primarul dispune, în mod obligatoriu, evaluarea socioeconomică a familiei, prin anchetă socială.</w:t>
      </w:r>
    </w:p>
    <w:p w:rsidR="00000000" w:rsidRDefault="0043069A">
      <w:pPr>
        <w:pStyle w:val="NormalWeb"/>
        <w:spacing w:before="0" w:beforeAutospacing="0" w:after="0" w:afterAutospacing="0"/>
        <w:jc w:val="both"/>
        <w:divId w:val="1329674070"/>
      </w:pPr>
      <w:r>
        <w:t> </w:t>
      </w:r>
      <w:r>
        <w:t> </w:t>
      </w:r>
      <w:r>
        <w:t>(2) Ancheta socială se efectuează, în termen de maximum 1</w:t>
      </w:r>
      <w:r>
        <w:t xml:space="preserve">5 zile lucrătoare de la data înregistrării cererii, de către personalul serviciului public de asistenţă socială din subordinea consiliului local sau, după caz, de către personalul din compartimentul cu atribuţii în domeniul asistenţei sociale din aparatul </w:t>
      </w:r>
      <w:r>
        <w:t>de specialitate al primarului.</w:t>
      </w:r>
    </w:p>
    <w:p w:rsidR="00000000" w:rsidRDefault="0043069A">
      <w:pPr>
        <w:pStyle w:val="NormalWeb"/>
        <w:spacing w:before="0" w:beforeAutospacing="0" w:after="0" w:afterAutospacing="0"/>
        <w:jc w:val="both"/>
        <w:divId w:val="1329674070"/>
      </w:pPr>
      <w:r>
        <w:t> </w:t>
      </w:r>
      <w:r>
        <w:t> </w:t>
      </w:r>
      <w:r>
        <w:t>(3) Răspunderea asupra conţinutului anchetei sociale revine persoanelor care au efectuat ancheta socială şi primarului.</w:t>
      </w:r>
    </w:p>
    <w:p w:rsidR="00000000" w:rsidRDefault="0043069A">
      <w:pPr>
        <w:pStyle w:val="NormalWeb"/>
        <w:spacing w:before="0" w:beforeAutospacing="0" w:after="0" w:afterAutospacing="0"/>
        <w:jc w:val="both"/>
        <w:divId w:val="1329674070"/>
      </w:pPr>
      <w:r>
        <w:t> </w:t>
      </w:r>
      <w:r>
        <w:t> </w:t>
      </w:r>
      <w:r>
        <w:t>(4) În cazul în care solicitantul refuză să furnizeze informaţiile necesare pentru întocmirea anche</w:t>
      </w:r>
      <w:r>
        <w:t>tei sociale, se consideră că familia acestuia nu îndeplineşte condiţiile de acordare a alocaţiei.</w:t>
      </w:r>
    </w:p>
    <w:p w:rsidR="00000000" w:rsidRDefault="0043069A">
      <w:pPr>
        <w:pStyle w:val="NormalWeb"/>
        <w:spacing w:before="0" w:beforeAutospacing="0" w:after="0" w:afterAutospacing="0"/>
        <w:jc w:val="both"/>
        <w:divId w:val="2070037042"/>
        <w:rPr>
          <w:color w:val="0000FF"/>
        </w:rPr>
      </w:pPr>
      <w:r>
        <w:rPr>
          <w:color w:val="0000FF"/>
        </w:rPr>
        <w:t> </w:t>
      </w:r>
      <w:r>
        <w:rPr>
          <w:color w:val="0000FF"/>
        </w:rPr>
        <w:t> </w:t>
      </w:r>
      <w:r>
        <w:rPr>
          <w:color w:val="0000FF"/>
        </w:rPr>
        <w:t>ART. 16</w:t>
      </w:r>
    </w:p>
    <w:p w:rsidR="00000000" w:rsidRDefault="0043069A">
      <w:pPr>
        <w:pStyle w:val="NormalWeb"/>
        <w:spacing w:before="0" w:beforeAutospacing="0" w:after="0" w:afterAutospacing="0"/>
        <w:jc w:val="both"/>
        <w:divId w:val="2070037042"/>
      </w:pPr>
      <w:r>
        <w:t> </w:t>
      </w:r>
      <w:r>
        <w:t> </w:t>
      </w:r>
      <w:r>
        <w:t>(1) Stabilirea dreptului la alocaţie şi a cuantumului acesteia se face prin dispoziţie scrisă a primarului.</w:t>
      </w:r>
    </w:p>
    <w:p w:rsidR="00000000" w:rsidRDefault="0043069A">
      <w:pPr>
        <w:pStyle w:val="NormalWeb"/>
        <w:spacing w:before="0" w:beforeAutospacing="0" w:after="0" w:afterAutospacing="0"/>
        <w:jc w:val="both"/>
        <w:divId w:val="2070037042"/>
      </w:pPr>
      <w:r>
        <w:t> </w:t>
      </w:r>
      <w:r>
        <w:t> </w:t>
      </w:r>
      <w:r>
        <w:t>(2) În termen de 5 zile de la efe</w:t>
      </w:r>
      <w:r>
        <w:t>ctuarea anchetei sociale, primarul are obligaţia să comunice solicitanţilor dispoziţia de acordare a dreptului sau respingerea cererii.</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17</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Dreptul la alocaţie se acordă începând cu luna următoare înregistrării/depunerii cererii.</w:t>
      </w:r>
    </w:p>
    <w:p w:rsidR="00000000" w:rsidRDefault="0043069A">
      <w:pPr>
        <w:pStyle w:val="NormalWeb"/>
        <w:spacing w:before="0" w:beforeAutospacing="0" w:after="0" w:afterAutospacing="0"/>
        <w:jc w:val="both"/>
        <w:rPr>
          <w:color w:val="0000FF"/>
        </w:rPr>
      </w:pPr>
    </w:p>
    <w:p w:rsidR="00000000" w:rsidRDefault="0043069A">
      <w:pPr>
        <w:pStyle w:val="NormalWeb"/>
        <w:spacing w:before="0" w:beforeAutospacing="0" w:after="240" w:afterAutospacing="0"/>
        <w:jc w:val="both"/>
        <w:rPr>
          <w:color w:val="0000FF"/>
        </w:rPr>
      </w:pPr>
      <w:r>
        <w:rPr>
          <w:color w:val="0000FF"/>
        </w:rPr>
        <w:t xml:space="preserve">(la 12-12-2016 Articolul 17 din Capitolul II a fost modificat de Punctul 2, Articolul II din ORDONANŢA DE URGENŢĂ nr. 93 din 8 decembrie 2016, publicată în MONITORUL OFICIAL nr. 998 din 12 decembrie 2016) </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18</w:t>
      </w:r>
    </w:p>
    <w:p w:rsidR="00000000" w:rsidRDefault="0043069A">
      <w:pPr>
        <w:pStyle w:val="NormalWeb"/>
        <w:spacing w:before="0" w:beforeAutospacing="0" w:after="240" w:afterAutospacing="0"/>
        <w:jc w:val="both"/>
      </w:pPr>
      <w:r>
        <w:t> </w:t>
      </w:r>
      <w:r>
        <w:t> </w:t>
      </w:r>
      <w:r>
        <w:t>Titularul alocaţiei este reprezenta</w:t>
      </w:r>
      <w:r>
        <w:t>ntul familiei, iar beneficiarul este familia.</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18^1</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(1) Dreptul la alocaţie poate fi solicitat odată cu cel de ajutor social acordat în condiţiile art. 9 alin. (5^1) din Legea nr. 416/2001 privind venitul minim garantat, cu modificările şi compl</w:t>
      </w:r>
      <w:r>
        <w:rPr>
          <w:color w:val="0000FF"/>
        </w:rPr>
        <w:t>etările ulterioare, caz în care se completează acelaşi formular de cerere.</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(2) În situaţia în care familia beneficiară de ajutor social conform Legii nr. 416/2001, cu modificările şi completările ulterioare, solicită ulterior stabilirii acestui drept şi</w:t>
      </w:r>
      <w:r>
        <w:rPr>
          <w:color w:val="0000FF"/>
        </w:rPr>
        <w:t xml:space="preserve"> alocaţia prevăzută de prezenta lege, aceasta se acordă luând în considerare documentele doveditoare depuse de titular pentru acordarea dreptului la ajutorul social privind componenţa familiei şi veniturile membrilor acesteia.</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(3) Stabilirea dreptului l</w:t>
      </w:r>
      <w:r>
        <w:rPr>
          <w:color w:val="0000FF"/>
        </w:rPr>
        <w:t>a alocaţie în situaţia prevăzută la alin. (2) se face cu condiţia ca la data depunerii cererii familia să fie în plata drepturilor de ajutor social.</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(4) Pentru familiile al căror drept de ajutor social este încetat sau suspendat conform Legii nr. 416/20</w:t>
      </w:r>
      <w:r>
        <w:rPr>
          <w:color w:val="0000FF"/>
        </w:rPr>
        <w:t>01, cu modificările şi completările ulterioare, dreptul la alocaţie se acordă luând în considerare numai documentele privind componenţa familiei.</w:t>
      </w:r>
    </w:p>
    <w:p w:rsidR="00000000" w:rsidRDefault="0043069A">
      <w:pPr>
        <w:pStyle w:val="NormalWeb"/>
        <w:spacing w:before="0" w:beforeAutospacing="0" w:after="0" w:afterAutospacing="0"/>
        <w:jc w:val="both"/>
        <w:rPr>
          <w:color w:val="0000FF"/>
        </w:rPr>
      </w:pPr>
      <w:r>
        <w:rPr>
          <w:color w:val="0000FF"/>
        </w:rPr>
        <w:lastRenderedPageBreak/>
        <w:t> </w:t>
      </w:r>
      <w:r>
        <w:rPr>
          <w:color w:val="0000FF"/>
        </w:rPr>
        <w:t> </w:t>
      </w:r>
      <w:r>
        <w:rPr>
          <w:color w:val="0000FF"/>
        </w:rPr>
        <w:t>(5) Formularul de cerere pentru solicitarea alocaţiei în situaţia prevăzută la alin. (2) se stabileşte prin</w:t>
      </w:r>
      <w:r>
        <w:rPr>
          <w:color w:val="0000FF"/>
        </w:rPr>
        <w:t xml:space="preserve"> normele metodologice de aplicare a prezentei legi.</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(6) Cererea prevăzută la alin. (5) se depune în condiţiile art. 10 alin. (1), însoţită de copii ale documentelor de identitate, în cazul în care componenţa familiei se modifică.</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(7) Stabilirea drept</w:t>
      </w:r>
      <w:r>
        <w:rPr>
          <w:color w:val="0000FF"/>
        </w:rPr>
        <w:t>ului la alocaţie se face prin dispoziţie a primarului, prevederile art. 10, 11 şi 15-18 aplicându-se corespunzător.</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(8) Pentru situaţia prevăzută la alin. (1) dispoziţia primarului conţine acordarea ambelor drepturi.</w:t>
      </w:r>
    </w:p>
    <w:p w:rsidR="00000000" w:rsidRDefault="0043069A">
      <w:pPr>
        <w:pStyle w:val="NormalWeb"/>
        <w:spacing w:before="0" w:beforeAutospacing="0" w:after="0" w:afterAutospacing="0"/>
        <w:jc w:val="both"/>
        <w:rPr>
          <w:color w:val="0000FF"/>
        </w:rPr>
      </w:pPr>
    </w:p>
    <w:p w:rsidR="00000000" w:rsidRDefault="0043069A">
      <w:pPr>
        <w:pStyle w:val="NormalWeb"/>
        <w:spacing w:before="0" w:beforeAutospacing="0" w:after="0" w:afterAutospacing="0"/>
        <w:jc w:val="both"/>
        <w:rPr>
          <w:color w:val="0000FF"/>
        </w:rPr>
      </w:pPr>
      <w:r>
        <w:rPr>
          <w:color w:val="0000FF"/>
        </w:rPr>
        <w:t>(la 12-12-2016 Capitolul II a fos</w:t>
      </w:r>
      <w:r>
        <w:rPr>
          <w:color w:val="0000FF"/>
        </w:rPr>
        <w:t xml:space="preserve">t completat de Punctul 3, Articolul II din ORDONANŢA DE URGENŢĂ nr. 93 din 8 decembrie 2016, publicată în MONITORUL OFICIAL nr. 998 din 12 decembrie 2016) </w:t>
      </w:r>
    </w:p>
    <w:p w:rsidR="00000000" w:rsidRDefault="0043069A">
      <w:pPr>
        <w:pStyle w:val="NormalWeb"/>
        <w:spacing w:before="0" w:beforeAutospacing="0" w:after="0" w:afterAutospacing="0"/>
        <w:jc w:val="both"/>
        <w:divId w:val="43454188"/>
        <w:rPr>
          <w:color w:val="0000FF"/>
        </w:rPr>
      </w:pPr>
      <w:r>
        <w:rPr>
          <w:color w:val="0000FF"/>
        </w:rPr>
        <w:t> </w:t>
      </w:r>
      <w:r>
        <w:rPr>
          <w:color w:val="0000FF"/>
        </w:rPr>
        <w:t> </w:t>
      </w:r>
      <w:r>
        <w:rPr>
          <w:color w:val="0000FF"/>
        </w:rPr>
        <w:t>ART. 19</w:t>
      </w:r>
    </w:p>
    <w:p w:rsidR="00000000" w:rsidRDefault="0043069A">
      <w:pPr>
        <w:pStyle w:val="NormalWeb"/>
        <w:spacing w:before="0" w:beforeAutospacing="0" w:after="0" w:afterAutospacing="0"/>
        <w:jc w:val="both"/>
        <w:divId w:val="43454188"/>
      </w:pPr>
      <w:r>
        <w:t> </w:t>
      </w:r>
      <w:r>
        <w:t> </w:t>
      </w:r>
      <w:r>
        <w:t>Plata drepturilor pentru alocaţie se asigură de către agenţiile pentru prestaţii sociale judeţene, respectiv a municipiului Bucureşti, denumite în continuare agenţii teritoriale, începând cu luna următoare celei pentru care s-a stabilit dreptul, prin deciz</w:t>
      </w:r>
      <w:r>
        <w:t>ie a directorului.</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20</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Emiterea deciziei directorului agenţiei teritoriale are la bază dispoziţia primarului privind acordarea dreptului la alocaţie, însoţită de cererea prevăzută la art. 10 alin. (1), respectiv de cea prevăzută la art. 18^1 al</w:t>
      </w:r>
      <w:r>
        <w:rPr>
          <w:color w:val="0000FF"/>
        </w:rPr>
        <w:t>in. (5).</w:t>
      </w:r>
    </w:p>
    <w:p w:rsidR="00000000" w:rsidRDefault="0043069A">
      <w:pPr>
        <w:pStyle w:val="NormalWeb"/>
        <w:spacing w:before="0" w:beforeAutospacing="0" w:after="0" w:afterAutospacing="0"/>
        <w:jc w:val="both"/>
        <w:rPr>
          <w:color w:val="0000FF"/>
        </w:rPr>
      </w:pPr>
    </w:p>
    <w:p w:rsidR="00000000" w:rsidRDefault="0043069A">
      <w:pPr>
        <w:pStyle w:val="NormalWeb"/>
        <w:spacing w:before="0" w:beforeAutospacing="0" w:after="240" w:afterAutospacing="0"/>
        <w:jc w:val="both"/>
        <w:rPr>
          <w:color w:val="0000FF"/>
        </w:rPr>
      </w:pPr>
      <w:r>
        <w:rPr>
          <w:color w:val="0000FF"/>
        </w:rPr>
        <w:t xml:space="preserve">(la 12-12-2016 Articolul 20 din Capitolul II a fost modificat de Punctul 4, Articolul II din ORDONANŢA DE URGENŢĂ nr. 93 din 8 decembrie 2016, publicată în MONITORUL OFICIAL nr. 998 din 12 decembrie 2016) </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21</w:t>
      </w:r>
    </w:p>
    <w:p w:rsidR="00000000" w:rsidRDefault="0043069A">
      <w:pPr>
        <w:pStyle w:val="NormalWeb"/>
        <w:spacing w:before="0" w:beforeAutospacing="0" w:after="0" w:afterAutospacing="0"/>
        <w:jc w:val="both"/>
      </w:pPr>
      <w:r>
        <w:t> </w:t>
      </w:r>
      <w:r>
        <w:t> </w:t>
      </w:r>
      <w:r>
        <w:t>Pentru familiile care î</w:t>
      </w:r>
      <w:r>
        <w:t>ndeplinesc condiţiile de acordare a alocaţiei, primarul are obligaţia de a transmite agenţiei teritoriale până la data de 5 a lunii următoare, pentru luna anterioară, pe bază de borderou, documentele prevăzute la art. 20.</w:t>
      </w:r>
    </w:p>
    <w:p w:rsidR="00000000" w:rsidRDefault="0043069A">
      <w:pPr>
        <w:pStyle w:val="NormalWeb"/>
        <w:spacing w:before="0" w:beforeAutospacing="0" w:after="0" w:afterAutospacing="0"/>
        <w:jc w:val="both"/>
        <w:divId w:val="2120955066"/>
        <w:rPr>
          <w:color w:val="0000FF"/>
        </w:rPr>
      </w:pPr>
      <w:r>
        <w:rPr>
          <w:color w:val="0000FF"/>
        </w:rPr>
        <w:t> </w:t>
      </w:r>
      <w:r>
        <w:rPr>
          <w:color w:val="0000FF"/>
        </w:rPr>
        <w:t> </w:t>
      </w:r>
      <w:r>
        <w:rPr>
          <w:color w:val="0000FF"/>
        </w:rPr>
        <w:t>ART. 22</w:t>
      </w:r>
    </w:p>
    <w:p w:rsidR="00000000" w:rsidRDefault="0043069A">
      <w:pPr>
        <w:pStyle w:val="NormalWeb"/>
        <w:spacing w:before="0" w:beforeAutospacing="0" w:after="0" w:afterAutospacing="0"/>
        <w:jc w:val="both"/>
        <w:divId w:val="2120955066"/>
      </w:pPr>
      <w:r>
        <w:t> </w:t>
      </w:r>
      <w:r>
        <w:t> </w:t>
      </w:r>
      <w:r>
        <w:t xml:space="preserve">(1) Plata alocaţiei </w:t>
      </w:r>
      <w:r>
        <w:t>se realizează de către agenţiile teritoriale pe bază de mandat poştal sau, după caz, în cont curent personal sau în cont de card.</w:t>
      </w:r>
    </w:p>
    <w:p w:rsidR="00000000" w:rsidRDefault="0043069A">
      <w:pPr>
        <w:pStyle w:val="NormalWeb"/>
        <w:spacing w:before="0" w:beforeAutospacing="0" w:after="0" w:afterAutospacing="0"/>
        <w:jc w:val="both"/>
        <w:divId w:val="2120955066"/>
      </w:pPr>
      <w:r>
        <w:t> </w:t>
      </w:r>
      <w:r>
        <w:t> </w:t>
      </w:r>
      <w:r>
        <w:t>(2) În cazul achitării drepturilor la alocaţie în cont curent personal sau cont de card, agenţiile teritoriale efectuează p</w:t>
      </w:r>
      <w:r>
        <w:t>lata prin unităţile bancare, pe bază de borderou, cu plata unui comision bancar. Comisionul bancar nu poate fi mai mare de 0,1% din drepturile achitate şi va fi stabilit, prin negociere, la nivel teritorial între agenţiile teritoriale şi unităţile bancare.</w:t>
      </w:r>
    </w:p>
    <w:p w:rsidR="00000000" w:rsidRDefault="0043069A">
      <w:pPr>
        <w:pStyle w:val="NormalWeb"/>
        <w:spacing w:before="0" w:beforeAutospacing="0" w:after="0" w:afterAutospacing="0"/>
        <w:jc w:val="both"/>
        <w:divId w:val="2120955066"/>
      </w:pPr>
      <w:r>
        <w:t> </w:t>
      </w:r>
      <w:r>
        <w:t> </w:t>
      </w:r>
      <w:r>
        <w:t>(3) În cazul achitării drepturilor la alocaţie prin mandat poştal, agenţiile teritoriale efectuează plata prin intermediul Companiei Naţionale "Poşta Română" - S.A., cu plata unui comision care nu poate fi mai mare decât cel utilizat în cazul altor dre</w:t>
      </w:r>
      <w:r>
        <w:t>pturi de asistenţă socială.</w:t>
      </w:r>
    </w:p>
    <w:p w:rsidR="00000000" w:rsidRDefault="0043069A">
      <w:pPr>
        <w:pStyle w:val="NormalWeb"/>
        <w:spacing w:before="0" w:beforeAutospacing="0" w:after="0" w:afterAutospacing="0"/>
        <w:jc w:val="both"/>
        <w:divId w:val="2120955066"/>
      </w:pPr>
      <w:r>
        <w:t> </w:t>
      </w:r>
      <w:r>
        <w:t> </w:t>
      </w:r>
      <w:r>
        <w:t>(4) Pentru situaţia prevăzută la alin. (3), Agenţia Naţională pentru Plăţi şi Inspecţie Socială încheie convenţie cu Compania Naţională "Poşta Română" - S.A., cu avizul Ministerului Muncii, Familiei şi Protecţiei Sociale.</w:t>
      </w:r>
    </w:p>
    <w:p w:rsidR="00000000" w:rsidRDefault="0043069A">
      <w:pPr>
        <w:pStyle w:val="NormalWeb"/>
        <w:spacing w:before="0" w:beforeAutospacing="0" w:after="0" w:afterAutospacing="0"/>
        <w:jc w:val="both"/>
        <w:divId w:val="2120955066"/>
      </w:pPr>
      <w:r>
        <w:t> </w:t>
      </w:r>
      <w:r>
        <w:t> </w:t>
      </w:r>
      <w:r>
        <w:t xml:space="preserve">(5) Fondurile necesare achitării comisionului prevăzut la alin. (2) şi (3) se suportă din bugetul Ministerului Muncii, Familiei şi Protecţiei Sociale, prin Agenţia Naţională pentru Plăţi şi Inspecţie Socială, din aceleaşi fonduri din care se suportă plata </w:t>
      </w:r>
      <w:r>
        <w:t>drepturilor la alocaţie.</w:t>
      </w:r>
    </w:p>
    <w:p w:rsidR="00000000" w:rsidRDefault="0043069A">
      <w:pPr>
        <w:pStyle w:val="NormalWeb"/>
        <w:spacing w:before="0" w:beforeAutospacing="0" w:after="0" w:afterAutospacing="0"/>
        <w:jc w:val="both"/>
        <w:divId w:val="1753164003"/>
        <w:rPr>
          <w:color w:val="0000FF"/>
        </w:rPr>
      </w:pPr>
      <w:r>
        <w:rPr>
          <w:color w:val="0000FF"/>
        </w:rPr>
        <w:t> </w:t>
      </w:r>
      <w:r>
        <w:rPr>
          <w:color w:val="0000FF"/>
        </w:rPr>
        <w:t> </w:t>
      </w:r>
      <w:r>
        <w:rPr>
          <w:color w:val="0000FF"/>
        </w:rPr>
        <w:t>ART. 23</w:t>
      </w:r>
    </w:p>
    <w:p w:rsidR="00000000" w:rsidRDefault="0043069A">
      <w:pPr>
        <w:pStyle w:val="NormalWeb"/>
        <w:spacing w:before="0" w:beforeAutospacing="0" w:after="0" w:afterAutospacing="0"/>
        <w:jc w:val="both"/>
        <w:divId w:val="1753164003"/>
        <w:rPr>
          <w:color w:val="0000FF"/>
        </w:rPr>
      </w:pPr>
      <w:r>
        <w:rPr>
          <w:color w:val="0000FF"/>
        </w:rPr>
        <w:lastRenderedPageBreak/>
        <w:t> </w:t>
      </w:r>
      <w:r>
        <w:rPr>
          <w:color w:val="0000FF"/>
        </w:rPr>
        <w:t> </w:t>
      </w:r>
      <w:r>
        <w:rPr>
          <w:color w:val="0000FF"/>
        </w:rPr>
        <w:t>(1) În cazul în care intervin modificări cu privire la componenţa familiei şi/sau la veniturile realizate de membrii acesteia, titularul alocaţiei are obligaţia ca, în termen de maximum 15 zile, să comunice în scris p</w:t>
      </w:r>
      <w:r>
        <w:rPr>
          <w:color w:val="0000FF"/>
        </w:rPr>
        <w:t>rimarului modificările intervenite. Comunicarea este însoţită de copii ale actelor doveditoare privind modificările intervenite.</w:t>
      </w:r>
    </w:p>
    <w:p w:rsidR="00000000" w:rsidRDefault="0043069A">
      <w:pPr>
        <w:pStyle w:val="NormalWeb"/>
        <w:spacing w:before="0" w:beforeAutospacing="0" w:after="0" w:afterAutospacing="0"/>
        <w:jc w:val="both"/>
        <w:divId w:val="1753164003"/>
        <w:rPr>
          <w:color w:val="0000FF"/>
        </w:rPr>
      </w:pPr>
      <w:r>
        <w:rPr>
          <w:color w:val="0000FF"/>
        </w:rPr>
        <w:t> </w:t>
      </w:r>
      <w:r>
        <w:rPr>
          <w:color w:val="0000FF"/>
        </w:rPr>
        <w:t> </w:t>
      </w:r>
      <w:r>
        <w:rPr>
          <w:color w:val="0000FF"/>
        </w:rPr>
        <w:t>(2) În situaţia în care modificările intervenite nu conduc la pierderea dreptului la alocaţie, primarul are obligaţia să dis</w:t>
      </w:r>
      <w:r>
        <w:rPr>
          <w:color w:val="0000FF"/>
        </w:rPr>
        <w:t>pună verificarea, prin anchetă socială, a modificărilor intervenite şi să emită dispoziţie scrisă referitoare la noul cuantum.</w:t>
      </w:r>
    </w:p>
    <w:p w:rsidR="00000000" w:rsidRDefault="0043069A">
      <w:pPr>
        <w:pStyle w:val="NormalWeb"/>
        <w:spacing w:before="0" w:beforeAutospacing="0" w:after="0" w:afterAutospacing="0"/>
        <w:jc w:val="both"/>
        <w:divId w:val="1753164003"/>
        <w:rPr>
          <w:color w:val="0000FF"/>
        </w:rPr>
      </w:pPr>
      <w:r>
        <w:rPr>
          <w:color w:val="0000FF"/>
        </w:rPr>
        <w:t> </w:t>
      </w:r>
      <w:r>
        <w:rPr>
          <w:color w:val="0000FF"/>
        </w:rPr>
        <w:t> </w:t>
      </w:r>
      <w:r>
        <w:rPr>
          <w:color w:val="0000FF"/>
        </w:rPr>
        <w:t>(3) Primarul transmite agenţiei teritoriale documentele prevăzute la art. 20, în termenul prevăzut la art. 21, iar acordarea n</w:t>
      </w:r>
      <w:r>
        <w:rPr>
          <w:color w:val="0000FF"/>
        </w:rPr>
        <w:t>oului cuantum al alocaţiei se face începând cu luna următoare celei în care au intervenit modificările.</w:t>
      </w:r>
    </w:p>
    <w:p w:rsidR="00000000" w:rsidRDefault="0043069A">
      <w:pPr>
        <w:pStyle w:val="NormalWeb"/>
        <w:spacing w:before="0" w:beforeAutospacing="0" w:after="0" w:afterAutospacing="0"/>
        <w:jc w:val="both"/>
        <w:divId w:val="1753164003"/>
        <w:rPr>
          <w:color w:val="0000FF"/>
        </w:rPr>
      </w:pPr>
    </w:p>
    <w:p w:rsidR="00000000" w:rsidRDefault="0043069A">
      <w:pPr>
        <w:pStyle w:val="NormalWeb"/>
        <w:spacing w:before="0" w:beforeAutospacing="0" w:after="0" w:afterAutospacing="0"/>
        <w:jc w:val="both"/>
        <w:divId w:val="1753164003"/>
        <w:rPr>
          <w:color w:val="0000FF"/>
        </w:rPr>
      </w:pPr>
      <w:r>
        <w:rPr>
          <w:color w:val="0000FF"/>
        </w:rPr>
        <w:t>(la 12-12-2016 Articolul 23 din Capitolul II a fost modificat de Punctul 5, Articolul II din ORDONANŢA DE URGENŢĂ nr. 93 din 8 decembrie 2016, public</w:t>
      </w:r>
      <w:r>
        <w:rPr>
          <w:color w:val="0000FF"/>
        </w:rPr>
        <w:t xml:space="preserve">ată în MONITORUL OFICIAL nr. 998 din 12 decembrie 2016) </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24</w:t>
      </w:r>
    </w:p>
    <w:p w:rsidR="00000000" w:rsidRDefault="0043069A">
      <w:pPr>
        <w:pStyle w:val="NormalWeb"/>
        <w:spacing w:before="0" w:beforeAutospacing="0" w:after="240" w:afterAutospacing="0"/>
        <w:jc w:val="both"/>
      </w:pPr>
      <w:r>
        <w:t> </w:t>
      </w:r>
      <w:r>
        <w:t> </w:t>
      </w:r>
      <w:r>
        <w:t xml:space="preserve">Abrogat </w:t>
      </w:r>
    </w:p>
    <w:p w:rsidR="00000000" w:rsidRDefault="0043069A">
      <w:pPr>
        <w:pStyle w:val="NormalWeb"/>
        <w:spacing w:before="0" w:beforeAutospacing="0" w:after="0" w:afterAutospacing="0"/>
        <w:jc w:val="both"/>
        <w:rPr>
          <w:color w:val="0000FF"/>
        </w:rPr>
      </w:pPr>
      <w:r>
        <w:rPr>
          <w:color w:val="0000FF"/>
        </w:rPr>
        <w:t xml:space="preserve">(la 12-12-2016 Articolul 24 din Capitolul II a fost abrogat de Punctul 6, Articolul II din ORDONANŢA DE URGENŢĂ nr. 93 din 8 decembrie 2016, publicată în MONITORUL OFICIAL </w:t>
      </w:r>
      <w:r>
        <w:rPr>
          <w:color w:val="0000FF"/>
        </w:rPr>
        <w:t>nr. 998 din 12 decembrie 2016</w:t>
      </w:r>
    </w:p>
    <w:p w:rsidR="00000000" w:rsidRDefault="0043069A">
      <w:pPr>
        <w:pStyle w:val="NormalWeb"/>
        <w:spacing w:before="0" w:beforeAutospacing="0" w:after="0" w:afterAutospacing="0"/>
        <w:jc w:val="both"/>
      </w:pPr>
      <w:r>
        <w:t xml:space="preserve">) </w:t>
      </w:r>
    </w:p>
    <w:p w:rsidR="00000000" w:rsidRDefault="0043069A">
      <w:pPr>
        <w:pStyle w:val="NormalWeb"/>
        <w:spacing w:before="0" w:beforeAutospacing="0" w:after="0" w:afterAutospacing="0"/>
        <w:jc w:val="both"/>
        <w:divId w:val="837228097"/>
        <w:rPr>
          <w:color w:val="0000FF"/>
        </w:rPr>
      </w:pPr>
      <w:r>
        <w:rPr>
          <w:color w:val="0000FF"/>
        </w:rPr>
        <w:t> </w:t>
      </w:r>
      <w:r>
        <w:rPr>
          <w:color w:val="0000FF"/>
        </w:rPr>
        <w:t> </w:t>
      </w:r>
      <w:r>
        <w:rPr>
          <w:color w:val="0000FF"/>
        </w:rPr>
        <w:t>ART. 25</w:t>
      </w:r>
    </w:p>
    <w:p w:rsidR="00000000" w:rsidRDefault="0043069A">
      <w:pPr>
        <w:pStyle w:val="NormalWeb"/>
        <w:spacing w:before="0" w:beforeAutospacing="0" w:after="0" w:afterAutospacing="0"/>
        <w:jc w:val="both"/>
        <w:divId w:val="837228097"/>
      </w:pPr>
      <w:r>
        <w:t> </w:t>
      </w:r>
      <w:r>
        <w:t> </w:t>
      </w:r>
      <w:r>
        <w:t>(1) În vederea urmăririi respectării condiţiilor de acordare a dreptului la alocaţie, primarii dispun efectuarea de anchete sociale la interval de 6 luni sau ori de câte ori este nevoie.</w:t>
      </w:r>
    </w:p>
    <w:p w:rsidR="00000000" w:rsidRDefault="0043069A">
      <w:pPr>
        <w:pStyle w:val="NormalWeb"/>
        <w:spacing w:before="0" w:beforeAutospacing="0" w:after="0" w:afterAutospacing="0"/>
        <w:jc w:val="both"/>
        <w:divId w:val="837228097"/>
      </w:pPr>
      <w:r>
        <w:t> </w:t>
      </w:r>
      <w:r>
        <w:t> </w:t>
      </w:r>
      <w:r>
        <w:t>(2) În situaţia în care beneficiarii de alocaţie sunt şi beneficiari ai ajutorului social prevăzut de Legea nr. 416/2001</w:t>
      </w:r>
    </w:p>
    <w:p w:rsidR="00000000" w:rsidRDefault="0043069A">
      <w:pPr>
        <w:pStyle w:val="NormalWeb"/>
        <w:spacing w:before="0" w:beforeAutospacing="0" w:after="0" w:afterAutospacing="0"/>
        <w:jc w:val="both"/>
        <w:divId w:val="837228097"/>
      </w:pPr>
      <w:r>
        <w:t>, cu modificările şi completările ulterioare, ancheta socială se efectuează o singură dată, pentru ambele beneficii de asistenţă social</w:t>
      </w:r>
      <w:r>
        <w:t>ă acordate.</w:t>
      </w:r>
    </w:p>
    <w:p w:rsidR="00000000" w:rsidRDefault="0043069A">
      <w:pPr>
        <w:pStyle w:val="NormalWeb"/>
        <w:spacing w:before="0" w:beforeAutospacing="0" w:after="0" w:afterAutospacing="0"/>
        <w:jc w:val="both"/>
        <w:divId w:val="837228097"/>
      </w:pPr>
      <w:r>
        <w:t> </w:t>
      </w:r>
      <w:r>
        <w:t> </w:t>
      </w:r>
      <w:r>
        <w:t>(3) În situaţia în care se constată schimbări ce conduc la modificarea cuantumului alocaţiei sau, după caz, la încetarea dreptului la alocaţie, primarul emite dispoziţie scrisă, pe care o comunică agenţiei teritoriale, însoţită de ancheta so</w:t>
      </w:r>
      <w:r>
        <w:t>cială.</w:t>
      </w:r>
    </w:p>
    <w:p w:rsidR="00000000" w:rsidRDefault="0043069A">
      <w:pPr>
        <w:pStyle w:val="NormalWeb"/>
        <w:spacing w:before="0" w:beforeAutospacing="0" w:after="0" w:afterAutospacing="0"/>
        <w:jc w:val="both"/>
        <w:divId w:val="837228097"/>
      </w:pPr>
      <w:r>
        <w:t> </w:t>
      </w:r>
      <w:r>
        <w:t> </w:t>
      </w:r>
      <w:r>
        <w:t>(4) În situaţia modificării cuantumului alocaţiei, în condiţiile prevăzute la alin. (3), acesta se acordă începând cu luna următoare celei în care s-a efectuat ancheta socială sau, după caz, celei în care au intervenit modificările.</w:t>
      </w:r>
    </w:p>
    <w:p w:rsidR="00000000" w:rsidRDefault="0043069A">
      <w:pPr>
        <w:pStyle w:val="NormalWeb"/>
        <w:spacing w:before="0" w:beforeAutospacing="0" w:after="0" w:afterAutospacing="0"/>
        <w:jc w:val="both"/>
        <w:divId w:val="837228097"/>
      </w:pPr>
      <w:r>
        <w:t> </w:t>
      </w:r>
      <w:r>
        <w:t> </w:t>
      </w:r>
      <w:r>
        <w:t>(5) În sit</w:t>
      </w:r>
      <w:r>
        <w:t>uaţia în care în urma efectuării anchetei sociale prevăzute la alin. (1) se constată modificări cu privire la componenţa familiei şi/sau a veniturilor realizate de membrii acesteia, ce nu au fost comunicate în condiţiile prevăzute la art. 23 alin. (1), sum</w:t>
      </w:r>
      <w:r>
        <w:t>ele încasate cu titlu necuvenit se vor recupera de la titularul alocaţiei, începând cu luna următoare celei în care au intervenit modificările.</w:t>
      </w:r>
    </w:p>
    <w:p w:rsidR="00000000" w:rsidRDefault="0043069A">
      <w:pPr>
        <w:pStyle w:val="NormalWeb"/>
        <w:spacing w:before="0" w:beforeAutospacing="0" w:after="0" w:afterAutospacing="0"/>
        <w:jc w:val="both"/>
        <w:divId w:val="837228097"/>
      </w:pPr>
      <w:r>
        <w:t> </w:t>
      </w:r>
      <w:r>
        <w:t> </w:t>
      </w:r>
      <w:r>
        <w:t>(6) În cazul în care titularul refuză să furnizeze informaţiile necesare pentru întocmirea anchetei sociale p</w:t>
      </w:r>
      <w:r>
        <w:t>revăzute la alin. (1), se consideră că familia acestuia nu îndeplineşte condiţiile de acordare a alocaţiei şi, în baza unui referat motivat, se emite dispoziţia primarului de încetare a acordării dreptului.</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26</w:t>
      </w:r>
    </w:p>
    <w:p w:rsidR="00000000" w:rsidRDefault="0043069A">
      <w:pPr>
        <w:pStyle w:val="NormalWeb"/>
        <w:spacing w:before="0" w:beforeAutospacing="0" w:after="0" w:afterAutospacing="0"/>
        <w:jc w:val="both"/>
        <w:rPr>
          <w:color w:val="0000FF"/>
        </w:rPr>
      </w:pPr>
      <w:r>
        <w:rPr>
          <w:color w:val="0000FF"/>
        </w:rPr>
        <w:lastRenderedPageBreak/>
        <w:t> </w:t>
      </w:r>
      <w:r>
        <w:rPr>
          <w:color w:val="0000FF"/>
        </w:rPr>
        <w:t> </w:t>
      </w:r>
      <w:r>
        <w:rPr>
          <w:color w:val="0000FF"/>
        </w:rPr>
        <w:t>Ancheta socială prevăzută la art.</w:t>
      </w:r>
      <w:r>
        <w:rPr>
          <w:color w:val="0000FF"/>
        </w:rPr>
        <w:t xml:space="preserve"> 15 alin. (1) şi (2), art. 23 alin. (2), art. 25 alin. (1) şi art. 28 alin. (2) se întocmeşte potrivit modelului aprobat prin normele metodologice de aplicare a prezentei legi şi constituie probă legală pentru instanţele judecătoreşti în legătură cu dreptu</w:t>
      </w:r>
      <w:r>
        <w:rPr>
          <w:color w:val="0000FF"/>
        </w:rPr>
        <w:t>l la alocaţie.</w:t>
      </w:r>
    </w:p>
    <w:p w:rsidR="00000000" w:rsidRDefault="0043069A">
      <w:pPr>
        <w:pStyle w:val="NormalWeb"/>
        <w:spacing w:before="0" w:beforeAutospacing="0" w:after="0" w:afterAutospacing="0"/>
        <w:jc w:val="both"/>
        <w:rPr>
          <w:color w:val="0000FF"/>
        </w:rPr>
      </w:pPr>
    </w:p>
    <w:p w:rsidR="00000000" w:rsidRDefault="0043069A">
      <w:pPr>
        <w:pStyle w:val="NormalWeb"/>
        <w:spacing w:before="0" w:beforeAutospacing="0" w:after="0" w:afterAutospacing="0"/>
        <w:jc w:val="both"/>
        <w:rPr>
          <w:color w:val="0000FF"/>
        </w:rPr>
      </w:pPr>
      <w:r>
        <w:rPr>
          <w:color w:val="0000FF"/>
        </w:rPr>
        <w:t xml:space="preserve">(la 12-12-2016 Articolul 26 din Capitolul II a fost modificat de Punctul 7, Articolul II din ORDONANŢA DE URGENŢĂ nr. 93 din 8 decembrie 2016, publicată în MONITORUL OFICIAL nr. 998 din 12 decembrie 2016) </w:t>
      </w:r>
    </w:p>
    <w:p w:rsidR="00000000" w:rsidRDefault="0043069A">
      <w:pPr>
        <w:pStyle w:val="NormalWeb"/>
        <w:spacing w:before="0" w:beforeAutospacing="0" w:after="0" w:afterAutospacing="0"/>
        <w:jc w:val="both"/>
        <w:divId w:val="1427308669"/>
        <w:rPr>
          <w:color w:val="0000FF"/>
        </w:rPr>
      </w:pPr>
      <w:r>
        <w:rPr>
          <w:color w:val="0000FF"/>
        </w:rPr>
        <w:t> </w:t>
      </w:r>
      <w:r>
        <w:rPr>
          <w:color w:val="0000FF"/>
        </w:rPr>
        <w:t> </w:t>
      </w:r>
      <w:r>
        <w:rPr>
          <w:color w:val="0000FF"/>
        </w:rPr>
        <w:t>ART. 27</w:t>
      </w:r>
    </w:p>
    <w:p w:rsidR="00000000" w:rsidRDefault="0043069A">
      <w:pPr>
        <w:pStyle w:val="NormalWeb"/>
        <w:spacing w:before="0" w:beforeAutospacing="0" w:after="0" w:afterAutospacing="0"/>
        <w:jc w:val="both"/>
        <w:divId w:val="1427308669"/>
      </w:pPr>
      <w:r>
        <w:t> </w:t>
      </w:r>
      <w:r>
        <w:t> </w:t>
      </w:r>
      <w:r>
        <w:t xml:space="preserve">(1) Pentru copiii </w:t>
      </w:r>
      <w:r>
        <w:t>de vârstă şcolară din familiile prevăzute la art. 8 alin. (1), inspectoratul şcolar are obligaţia să transmită agenţiei teritoriale, în luna următoare încheierii semestrului şcolar, situaţia privind frecventarea cursurilor de către aceşti copii. Situaţia s</w:t>
      </w:r>
      <w:r>
        <w:t>e transmite electronic în formatul convenit cu agenţiile teritoriale şi va conţine, în mod obligatoriu, numele, prenumele, codul numeric personal ale copiilor şi reprezentanţilor familiei, adresa de domiciliu sau reşedinţă şi numărul de absenţe înregistrat</w:t>
      </w:r>
      <w:r>
        <w:t>e.</w:t>
      </w:r>
    </w:p>
    <w:p w:rsidR="00000000" w:rsidRDefault="0043069A">
      <w:pPr>
        <w:pStyle w:val="NormalWeb"/>
        <w:spacing w:before="0" w:beforeAutospacing="0" w:after="0" w:afterAutospacing="0"/>
        <w:jc w:val="both"/>
        <w:divId w:val="1427308669"/>
      </w:pPr>
      <w:r>
        <w:t> </w:t>
      </w:r>
      <w:r>
        <w:t> </w:t>
      </w:r>
      <w:r>
        <w:t>(2) În cazul în care se constată absenţe nemotivate pe parcursul unui semestru şcolar, cuantumul alocaţiei se diminuează proporţional cu numărul absenţelor, după cum urmează:</w:t>
      </w:r>
    </w:p>
    <w:p w:rsidR="00000000" w:rsidRDefault="0043069A">
      <w:pPr>
        <w:pStyle w:val="NormalWeb"/>
        <w:spacing w:before="0" w:beforeAutospacing="0" w:after="0" w:afterAutospacing="0"/>
        <w:jc w:val="both"/>
        <w:divId w:val="1427308669"/>
      </w:pPr>
      <w:r>
        <w:t> </w:t>
      </w:r>
      <w:r>
        <w:t> </w:t>
      </w:r>
      <w:r>
        <w:t>a) cu câte 20% pentru fiecare copil care înregistrează un număr cuprins între 10 şi 19 absenţe;</w:t>
      </w:r>
    </w:p>
    <w:p w:rsidR="00000000" w:rsidRDefault="0043069A">
      <w:pPr>
        <w:pStyle w:val="NormalWeb"/>
        <w:spacing w:before="0" w:beforeAutospacing="0" w:after="240" w:afterAutospacing="0"/>
        <w:jc w:val="both"/>
        <w:divId w:val="1427308669"/>
      </w:pPr>
      <w:r>
        <w:t> </w:t>
      </w:r>
      <w:r>
        <w:t> </w:t>
      </w:r>
      <w:r>
        <w:t>b) cu câte 50% pentru fiecare copil care înregistrează un număr de 20 de absenţe.</w:t>
      </w:r>
    </w:p>
    <w:p w:rsidR="00000000" w:rsidRDefault="0043069A">
      <w:pPr>
        <w:pStyle w:val="NormalWeb"/>
        <w:spacing w:before="0" w:beforeAutospacing="0" w:after="0" w:afterAutospacing="0"/>
        <w:jc w:val="both"/>
        <w:divId w:val="1427308669"/>
        <w:rPr>
          <w:color w:val="0000FF"/>
        </w:rPr>
      </w:pPr>
      <w:r>
        <w:rPr>
          <w:color w:val="0000FF"/>
        </w:rPr>
        <w:t> </w:t>
      </w:r>
      <w:r>
        <w:rPr>
          <w:color w:val="0000FF"/>
        </w:rPr>
        <w:t> </w:t>
      </w:r>
      <w:r>
        <w:rPr>
          <w:color w:val="0000FF"/>
        </w:rPr>
        <w:t>(3) În situaţia în care unul dintre copii finalizează cursurile învăţăm</w:t>
      </w:r>
      <w:r>
        <w:rPr>
          <w:color w:val="0000FF"/>
        </w:rPr>
        <w:t>ântului general obligatoriu şi nu a împlinit vârsta de 18 ani sau unul dintre copii repetă anul şcolar din alte motive decât cele medicale ori absenţele înregistrate şi nemotivate depăşesc numărul de 20/semestru, acesta este luat în calcul la stabilirea ve</w:t>
      </w:r>
      <w:r>
        <w:rPr>
          <w:color w:val="0000FF"/>
        </w:rPr>
        <w:t>nitului mediu net lunar al familiei, dar este exclus din numărul de copii ai familiei avut în vedere la acordarea dreptului, iar alocaţia se va acorda corespunzător numărului de copii din familie care îndeplinesc condiţiile prevăzute de lege.</w:t>
      </w:r>
    </w:p>
    <w:p w:rsidR="00000000" w:rsidRDefault="0043069A">
      <w:pPr>
        <w:pStyle w:val="NormalWeb"/>
        <w:spacing w:before="0" w:beforeAutospacing="0" w:after="0" w:afterAutospacing="0"/>
        <w:jc w:val="both"/>
        <w:divId w:val="1427308669"/>
        <w:rPr>
          <w:color w:val="0000FF"/>
        </w:rPr>
      </w:pPr>
    </w:p>
    <w:p w:rsidR="00000000" w:rsidRDefault="0043069A">
      <w:pPr>
        <w:pStyle w:val="NormalWeb"/>
        <w:spacing w:before="0" w:beforeAutospacing="0" w:after="240" w:afterAutospacing="0"/>
        <w:jc w:val="both"/>
        <w:divId w:val="1427308669"/>
        <w:rPr>
          <w:color w:val="0000FF"/>
        </w:rPr>
      </w:pPr>
      <w:r>
        <w:rPr>
          <w:color w:val="0000FF"/>
        </w:rPr>
        <w:t>(la 12-12-2</w:t>
      </w:r>
      <w:r>
        <w:rPr>
          <w:color w:val="0000FF"/>
        </w:rPr>
        <w:t xml:space="preserve">016 Alineatul (3) din Articolul 27 , Capitolul II a fost modificat de Punctul 8, Articolul II din ORDONANŢA DE URGENŢĂ nr. 93 din 8 decembrie 2016, publicată în MONITORUL OFICIAL nr. 998 din 12 decembrie 2016) </w:t>
      </w:r>
    </w:p>
    <w:p w:rsidR="00000000" w:rsidRDefault="0043069A">
      <w:pPr>
        <w:pStyle w:val="NormalWeb"/>
        <w:spacing w:before="0" w:beforeAutospacing="0" w:after="0" w:afterAutospacing="0"/>
        <w:jc w:val="both"/>
        <w:divId w:val="1427308669"/>
        <w:rPr>
          <w:color w:val="0000FF"/>
        </w:rPr>
      </w:pPr>
      <w:r>
        <w:rPr>
          <w:color w:val="0000FF"/>
        </w:rPr>
        <w:t> </w:t>
      </w:r>
      <w:r>
        <w:rPr>
          <w:color w:val="0000FF"/>
        </w:rPr>
        <w:t> </w:t>
      </w:r>
      <w:r>
        <w:rPr>
          <w:color w:val="0000FF"/>
        </w:rPr>
        <w:t>(3^1) În situaţia prevăzută la alin. (3),</w:t>
      </w:r>
      <w:r>
        <w:rPr>
          <w:color w:val="0000FF"/>
        </w:rPr>
        <w:t xml:space="preserve"> când unul dintre copii repetă anul şcolar din alte motive decât cele medicale ori absenţele înregistrate şi nemotivate depăşesc numărul de 20/semestru, alocaţia se poate solicita şi pentru acesta, numai după începerea anului şcolar următor, respectiv după</w:t>
      </w:r>
      <w:r>
        <w:rPr>
          <w:color w:val="0000FF"/>
        </w:rPr>
        <w:t xml:space="preserve"> începerea semestrului următor.</w:t>
      </w:r>
    </w:p>
    <w:p w:rsidR="00000000" w:rsidRDefault="0043069A">
      <w:pPr>
        <w:pStyle w:val="NormalWeb"/>
        <w:spacing w:before="0" w:beforeAutospacing="0" w:after="0" w:afterAutospacing="0"/>
        <w:jc w:val="both"/>
        <w:divId w:val="1427308669"/>
        <w:rPr>
          <w:color w:val="0000FF"/>
        </w:rPr>
      </w:pPr>
    </w:p>
    <w:p w:rsidR="00000000" w:rsidRDefault="0043069A">
      <w:pPr>
        <w:pStyle w:val="NormalWeb"/>
        <w:spacing w:before="0" w:beforeAutospacing="0" w:after="240" w:afterAutospacing="0"/>
        <w:jc w:val="both"/>
        <w:divId w:val="1427308669"/>
        <w:rPr>
          <w:color w:val="0000FF"/>
        </w:rPr>
      </w:pPr>
      <w:r>
        <w:rPr>
          <w:color w:val="0000FF"/>
        </w:rPr>
        <w:t xml:space="preserve">(la 12-12-2016 Articolul 27 din Capitolul II a fost completat de Punctul 9, Articolul II din ORDONANŢA DE URGENŢĂ nr. 93 din 8 decembrie 2016, publicată în MONITORUL OFICIAL nr. 998 din 12 decembrie 2016) </w:t>
      </w:r>
    </w:p>
    <w:p w:rsidR="00000000" w:rsidRDefault="0043069A">
      <w:pPr>
        <w:pStyle w:val="NormalWeb"/>
        <w:spacing w:before="0" w:beforeAutospacing="0" w:after="0" w:afterAutospacing="0"/>
        <w:jc w:val="both"/>
        <w:divId w:val="1427308669"/>
      </w:pPr>
      <w:r>
        <w:t>   (4) Diminua</w:t>
      </w:r>
      <w:r>
        <w:t>rea prevăzută la alin. (2) se aplică începând cu luna următoare celei în care inspectoratul şcolar a transmis situaţia prevăzută la alin. (1), în baza căreia se constată neîndeplinirea condiţiei prevăzute la art. 8 alin. (1), şi se menţine pe o perioadă de</w:t>
      </w:r>
      <w:r>
        <w:t xml:space="preserve"> 3 luni.</w:t>
      </w:r>
    </w:p>
    <w:p w:rsidR="00000000" w:rsidRDefault="0043069A">
      <w:pPr>
        <w:pStyle w:val="NormalWeb"/>
        <w:spacing w:before="0" w:beforeAutospacing="0" w:after="0" w:afterAutospacing="0"/>
        <w:jc w:val="both"/>
        <w:divId w:val="1427308669"/>
      </w:pPr>
      <w:r>
        <w:t> </w:t>
      </w:r>
      <w:r>
        <w:t> </w:t>
      </w:r>
      <w:r>
        <w:t>(5) După perioada de 3 luni prevăzută la alin. (4), alocaţia se acordă în cuantumul aprobat anterior.</w:t>
      </w:r>
    </w:p>
    <w:p w:rsidR="00000000" w:rsidRDefault="0043069A">
      <w:pPr>
        <w:pStyle w:val="NormalWeb"/>
        <w:spacing w:before="0" w:beforeAutospacing="0" w:after="0" w:afterAutospacing="0"/>
        <w:jc w:val="both"/>
        <w:divId w:val="1427308669"/>
      </w:pPr>
      <w:r>
        <w:lastRenderedPageBreak/>
        <w:t> </w:t>
      </w:r>
      <w:r>
        <w:t> </w:t>
      </w:r>
      <w:r>
        <w:t>(6) Agenţia teritorială comunică primarului tabelul nominal cu familiile beneficiare pentru care se aplică diminuarea prevăzută la alin. (2), precum şi cu cele pentru care se produce modificarea cuantumului în condiţiile prevăzute la alin. (3).</w:t>
      </w:r>
    </w:p>
    <w:p w:rsidR="00000000" w:rsidRDefault="0043069A">
      <w:pPr>
        <w:pStyle w:val="NormalWeb"/>
        <w:spacing w:before="0" w:beforeAutospacing="0" w:after="0" w:afterAutospacing="0"/>
        <w:jc w:val="both"/>
        <w:divId w:val="1054280776"/>
        <w:rPr>
          <w:color w:val="0000FF"/>
        </w:rPr>
      </w:pPr>
      <w:r>
        <w:rPr>
          <w:color w:val="0000FF"/>
        </w:rPr>
        <w:t> </w:t>
      </w:r>
      <w:r>
        <w:rPr>
          <w:color w:val="0000FF"/>
        </w:rPr>
        <w:t> </w:t>
      </w:r>
      <w:r>
        <w:rPr>
          <w:color w:val="0000FF"/>
        </w:rPr>
        <w:t>ART. 28</w:t>
      </w:r>
    </w:p>
    <w:p w:rsidR="00000000" w:rsidRDefault="0043069A">
      <w:pPr>
        <w:pStyle w:val="NormalWeb"/>
        <w:spacing w:before="0" w:beforeAutospacing="0" w:after="0" w:afterAutospacing="0"/>
        <w:jc w:val="both"/>
        <w:divId w:val="1054280776"/>
      </w:pPr>
      <w:r>
        <w:t> </w:t>
      </w:r>
      <w:r>
        <w:t> </w:t>
      </w:r>
      <w:r>
        <w:t>(1) Plata alocaţiei se suspendă în luna următoare celei în care se constată una dintre următoarele situaţii:</w:t>
      </w:r>
    </w:p>
    <w:p w:rsidR="00000000" w:rsidRDefault="0043069A">
      <w:pPr>
        <w:pStyle w:val="NormalWeb"/>
        <w:spacing w:before="0" w:beforeAutospacing="0" w:after="0" w:afterAutospacing="0"/>
        <w:jc w:val="both"/>
        <w:divId w:val="1054280776"/>
      </w:pPr>
      <w:r>
        <w:t> </w:t>
      </w:r>
      <w:r>
        <w:t> </w:t>
      </w:r>
      <w:r>
        <w:t>a) pe perioada plasamentului sau plasamentului în regim de urgenţă într-un serviciu de tip rezidenţial;</w:t>
      </w:r>
    </w:p>
    <w:p w:rsidR="00000000" w:rsidRDefault="0043069A">
      <w:pPr>
        <w:pStyle w:val="NormalWeb"/>
        <w:spacing w:before="0" w:beforeAutospacing="0" w:after="0" w:afterAutospacing="0"/>
        <w:jc w:val="both"/>
        <w:divId w:val="1054280776"/>
      </w:pPr>
      <w:r>
        <w:t> </w:t>
      </w:r>
      <w:r>
        <w:t> </w:t>
      </w:r>
      <w:r>
        <w:t>b) agenţia teritorială constată că</w:t>
      </w:r>
      <w:r>
        <w:t xml:space="preserve"> dreptul la alocaţie a fost stabilit pe baza unor date eronate privind componenţa familiei ori veniturile realizate sau pe parcursul acordării au intervenit modificări ale acestora;</w:t>
      </w:r>
    </w:p>
    <w:p w:rsidR="00000000" w:rsidRDefault="0043069A">
      <w:pPr>
        <w:pStyle w:val="NormalWeb"/>
        <w:spacing w:before="0" w:beforeAutospacing="0" w:after="240" w:afterAutospacing="0"/>
        <w:jc w:val="both"/>
        <w:divId w:val="1054280776"/>
      </w:pPr>
      <w:r>
        <w:t> </w:t>
      </w:r>
      <w:r>
        <w:t> </w:t>
      </w:r>
      <w:r>
        <w:t>c) pe o perioadă de 3 luni consecutive se înregistrează mandate poştale</w:t>
      </w:r>
      <w:r>
        <w:t xml:space="preserve"> returnate pentru titularul alocaţiei; </w:t>
      </w:r>
    </w:p>
    <w:p w:rsidR="00000000" w:rsidRDefault="0043069A">
      <w:pPr>
        <w:pStyle w:val="NormalWeb"/>
        <w:spacing w:before="0" w:beforeAutospacing="0" w:after="0" w:afterAutospacing="0"/>
        <w:jc w:val="both"/>
        <w:divId w:val="1054280776"/>
        <w:rPr>
          <w:color w:val="0000FF"/>
        </w:rPr>
      </w:pPr>
      <w:r>
        <w:rPr>
          <w:color w:val="0000FF"/>
        </w:rPr>
        <w:t>(la 12-12-2016 Litera d) din Articolul 28 , Capitolul II a fost abrogată de Punctul 10, Articolul II din ORDONANŢA DE URGENŢĂ nr. 93 din 8 decembrie 2016, publicată în MONITORUL OFICIAL nr. 998 din 12 decembrie 201</w:t>
      </w:r>
      <w:r>
        <w:rPr>
          <w:color w:val="0000FF"/>
        </w:rPr>
        <w:t>6</w:t>
      </w:r>
    </w:p>
    <w:p w:rsidR="00000000" w:rsidRDefault="0043069A">
      <w:pPr>
        <w:pStyle w:val="NormalWeb"/>
        <w:spacing w:before="0" w:beforeAutospacing="0" w:after="240" w:afterAutospacing="0"/>
        <w:jc w:val="both"/>
        <w:divId w:val="1054280776"/>
      </w:pPr>
      <w:r>
        <w:t xml:space="preserve">) </w:t>
      </w:r>
    </w:p>
    <w:p w:rsidR="00000000" w:rsidRDefault="0043069A">
      <w:pPr>
        <w:pStyle w:val="NormalWeb"/>
        <w:spacing w:before="0" w:beforeAutospacing="0" w:after="0" w:afterAutospacing="0"/>
        <w:jc w:val="both"/>
        <w:divId w:val="1054280776"/>
        <w:rPr>
          <w:color w:val="0000FF"/>
        </w:rPr>
      </w:pPr>
      <w:r>
        <w:rPr>
          <w:color w:val="0000FF"/>
        </w:rPr>
        <w:t>(la 12-12-2016 Litera e) din Articolul 28 , Capitolul II a fost abrogată de Punctul 10, Articolul II din ORDONANŢA DE URGENŢĂ nr. 93 din 8 decembrie 2016, publicată în MONITORUL OFICIAL nr. 998 din 12 decembrie 2016</w:t>
      </w:r>
    </w:p>
    <w:p w:rsidR="00000000" w:rsidRDefault="0043069A">
      <w:pPr>
        <w:pStyle w:val="NormalWeb"/>
        <w:spacing w:before="0" w:beforeAutospacing="0" w:after="0" w:afterAutospacing="0"/>
        <w:jc w:val="both"/>
        <w:divId w:val="1054280776"/>
      </w:pPr>
      <w:r>
        <w:t xml:space="preserve">) </w:t>
      </w:r>
    </w:p>
    <w:p w:rsidR="00000000" w:rsidRDefault="0043069A">
      <w:pPr>
        <w:pStyle w:val="NormalWeb"/>
        <w:spacing w:before="0" w:beforeAutospacing="0" w:after="0" w:afterAutospacing="0"/>
        <w:jc w:val="both"/>
        <w:divId w:val="1054280776"/>
        <w:rPr>
          <w:color w:val="0000FF"/>
        </w:rPr>
      </w:pPr>
      <w:r>
        <w:rPr>
          <w:color w:val="0000FF"/>
        </w:rPr>
        <w:t> </w:t>
      </w:r>
      <w:r>
        <w:rPr>
          <w:color w:val="0000FF"/>
        </w:rPr>
        <w:t> </w:t>
      </w:r>
      <w:r>
        <w:rPr>
          <w:color w:val="0000FF"/>
        </w:rPr>
        <w:t>f) abrogată;</w:t>
      </w:r>
    </w:p>
    <w:p w:rsidR="00000000" w:rsidRDefault="0043069A">
      <w:pPr>
        <w:pStyle w:val="NormalWeb"/>
        <w:spacing w:before="0" w:beforeAutospacing="0" w:after="0" w:afterAutospacing="0"/>
        <w:jc w:val="both"/>
        <w:divId w:val="1054280776"/>
        <w:rPr>
          <w:color w:val="0000FF"/>
        </w:rPr>
      </w:pPr>
    </w:p>
    <w:p w:rsidR="00000000" w:rsidRDefault="0043069A">
      <w:pPr>
        <w:pStyle w:val="NormalWeb"/>
        <w:spacing w:before="0" w:beforeAutospacing="0" w:after="0" w:afterAutospacing="0"/>
        <w:jc w:val="both"/>
        <w:divId w:val="1054280776"/>
        <w:rPr>
          <w:color w:val="0000FF"/>
        </w:rPr>
      </w:pPr>
      <w:r>
        <w:rPr>
          <w:color w:val="0000FF"/>
        </w:rPr>
        <w:t> </w:t>
      </w:r>
      <w:r>
        <w:rPr>
          <w:color w:val="0000FF"/>
        </w:rPr>
        <w:t> </w:t>
      </w:r>
      <w:r>
        <w:rPr>
          <w:color w:val="0000FF"/>
        </w:rPr>
        <w:t>----------</w:t>
      </w:r>
    </w:p>
    <w:p w:rsidR="00000000" w:rsidRDefault="0043069A">
      <w:pPr>
        <w:pStyle w:val="NormalWeb"/>
        <w:spacing w:before="0" w:beforeAutospacing="0" w:after="240" w:afterAutospacing="0"/>
        <w:jc w:val="both"/>
        <w:divId w:val="1054280776"/>
        <w:rPr>
          <w:color w:val="0000FF"/>
        </w:rPr>
      </w:pPr>
      <w:r>
        <w:rPr>
          <w:color w:val="0000FF"/>
        </w:rPr>
        <w:t> </w:t>
      </w:r>
      <w:r>
        <w:rPr>
          <w:color w:val="0000FF"/>
        </w:rPr>
        <w:t> </w:t>
      </w:r>
      <w:r>
        <w:rPr>
          <w:color w:val="0000FF"/>
        </w:rPr>
        <w:t>Lit. f) a alin. (1) al art. 28 a fost abrogată de pct. 1 al art. I din ORDONANŢA DE URGENŢĂ nr. 26 din 28 iunie 2016, publicată în MONITORUL OFICIAL nr. 486 din 29 iunie 2016.</w:t>
      </w:r>
    </w:p>
    <w:p w:rsidR="00000000" w:rsidRDefault="0043069A">
      <w:pPr>
        <w:pStyle w:val="NormalWeb"/>
        <w:spacing w:before="0" w:beforeAutospacing="0" w:after="240" w:afterAutospacing="0"/>
        <w:jc w:val="both"/>
        <w:divId w:val="1054280776"/>
      </w:pPr>
      <w:r>
        <w:t>   g) în urma controlului efectuat de inspectorii sociali sau de reprezent</w:t>
      </w:r>
      <w:r>
        <w:t>anţi ai Curţii de Conturi a României s-au constatat date eronate cu privire la componenţa familiei sau a veniturilor beneficiarilor.</w:t>
      </w:r>
    </w:p>
    <w:p w:rsidR="00000000" w:rsidRDefault="0043069A">
      <w:pPr>
        <w:pStyle w:val="NormalWeb"/>
        <w:spacing w:before="0" w:beforeAutospacing="0" w:after="0" w:afterAutospacing="0"/>
        <w:jc w:val="both"/>
        <w:divId w:val="1054280776"/>
        <w:rPr>
          <w:color w:val="0000FF"/>
        </w:rPr>
      </w:pPr>
      <w:r>
        <w:rPr>
          <w:color w:val="0000FF"/>
        </w:rPr>
        <w:t> </w:t>
      </w:r>
      <w:r>
        <w:rPr>
          <w:color w:val="0000FF"/>
        </w:rPr>
        <w:t> </w:t>
      </w:r>
      <w:r>
        <w:rPr>
          <w:color w:val="0000FF"/>
        </w:rPr>
        <w:t>(2) În situaţia prevăzută la alin. (1) lit. b) şi c), directorul agenţiei teritoriale solicită primăriei în a cărei raz</w:t>
      </w:r>
      <w:r>
        <w:rPr>
          <w:color w:val="0000FF"/>
        </w:rPr>
        <w:t>ă teritorială locuieşte familia verificarea situaţiei, prin anchetă socială. Rezultatul verificării se comunică agenţiei teritoriale.</w:t>
      </w:r>
    </w:p>
    <w:p w:rsidR="00000000" w:rsidRDefault="0043069A">
      <w:pPr>
        <w:pStyle w:val="NormalWeb"/>
        <w:spacing w:before="0" w:beforeAutospacing="0" w:after="0" w:afterAutospacing="0"/>
        <w:jc w:val="both"/>
        <w:divId w:val="1054280776"/>
        <w:rPr>
          <w:color w:val="0000FF"/>
        </w:rPr>
      </w:pPr>
    </w:p>
    <w:p w:rsidR="00000000" w:rsidRDefault="0043069A">
      <w:pPr>
        <w:pStyle w:val="NormalWeb"/>
        <w:spacing w:before="0" w:beforeAutospacing="0" w:after="240" w:afterAutospacing="0"/>
        <w:jc w:val="both"/>
        <w:divId w:val="1054280776"/>
        <w:rPr>
          <w:color w:val="0000FF"/>
        </w:rPr>
      </w:pPr>
      <w:r>
        <w:rPr>
          <w:color w:val="0000FF"/>
        </w:rPr>
        <w:t xml:space="preserve">(la 12-12-2016 Alineatul (2) din Articolul 28 , Capitolul II a fost modificat de Punctul 11, Articolul II din ORDONANŢA </w:t>
      </w:r>
      <w:r>
        <w:rPr>
          <w:color w:val="0000FF"/>
        </w:rPr>
        <w:t xml:space="preserve">DE URGENŢĂ nr. 93 din 8 decembrie 2016, publicată în MONITORUL OFICIAL nr. 998 din 12 decembrie 2016) </w:t>
      </w:r>
    </w:p>
    <w:p w:rsidR="00000000" w:rsidRDefault="0043069A">
      <w:pPr>
        <w:pStyle w:val="NormalWeb"/>
        <w:spacing w:before="0" w:beforeAutospacing="0" w:after="0" w:afterAutospacing="0"/>
        <w:jc w:val="both"/>
        <w:divId w:val="1054280776"/>
        <w:rPr>
          <w:color w:val="0000FF"/>
        </w:rPr>
      </w:pPr>
      <w:r>
        <w:rPr>
          <w:color w:val="0000FF"/>
        </w:rPr>
        <w:t> </w:t>
      </w:r>
      <w:r>
        <w:rPr>
          <w:color w:val="0000FF"/>
        </w:rPr>
        <w:t> </w:t>
      </w:r>
      <w:r>
        <w:rPr>
          <w:color w:val="0000FF"/>
        </w:rPr>
        <w:t>(3) În situaţia prevăzută la alin. (2), dacă din verificare nu rezultă modificarea dreptului sau încetarea acestuia, drepturile neridicate de către t</w:t>
      </w:r>
      <w:r>
        <w:rPr>
          <w:color w:val="0000FF"/>
        </w:rPr>
        <w:t>itular se achită acestuia de către agenţia teritorială, din oficiu.</w:t>
      </w:r>
    </w:p>
    <w:p w:rsidR="00000000" w:rsidRDefault="0043069A">
      <w:pPr>
        <w:pStyle w:val="NormalWeb"/>
        <w:spacing w:before="0" w:beforeAutospacing="0" w:after="0" w:afterAutospacing="0"/>
        <w:jc w:val="both"/>
        <w:divId w:val="1054280776"/>
        <w:rPr>
          <w:color w:val="0000FF"/>
        </w:rPr>
      </w:pPr>
    </w:p>
    <w:p w:rsidR="00000000" w:rsidRDefault="0043069A">
      <w:pPr>
        <w:pStyle w:val="NormalWeb"/>
        <w:spacing w:before="0" w:beforeAutospacing="0" w:after="240" w:afterAutospacing="0"/>
        <w:jc w:val="both"/>
        <w:divId w:val="1054280776"/>
        <w:rPr>
          <w:color w:val="0000FF"/>
        </w:rPr>
      </w:pPr>
      <w:r>
        <w:rPr>
          <w:color w:val="0000FF"/>
        </w:rPr>
        <w:lastRenderedPageBreak/>
        <w:t>(la 12-12-2016 Alineatul (3) din Articolul 28 , Capitolul II a fost modificat de Punctul 11, Articolul II din ORDONANŢA DE URGENŢĂ nr. 93 din 8 decembrie 2016, publicată în MONITORUL OFI</w:t>
      </w:r>
      <w:r>
        <w:rPr>
          <w:color w:val="0000FF"/>
        </w:rPr>
        <w:t xml:space="preserve">CIAL nr. 998 din 12 decembrie 2016) </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29</w:t>
      </w:r>
    </w:p>
    <w:p w:rsidR="00000000" w:rsidRDefault="0043069A">
      <w:pPr>
        <w:pStyle w:val="NormalWeb"/>
        <w:spacing w:before="0" w:beforeAutospacing="0" w:after="240" w:afterAutospacing="0"/>
        <w:jc w:val="both"/>
        <w:rPr>
          <w:color w:val="0000FF"/>
        </w:rPr>
      </w:pPr>
      <w:r>
        <w:rPr>
          <w:color w:val="0000FF"/>
        </w:rPr>
        <w:t> </w:t>
      </w:r>
      <w:r>
        <w:rPr>
          <w:color w:val="0000FF"/>
        </w:rPr>
        <w:t> </w:t>
      </w:r>
      <w:r>
        <w:rPr>
          <w:color w:val="0000FF"/>
        </w:rPr>
        <w:t>Abrogat.</w:t>
      </w:r>
    </w:p>
    <w:p w:rsidR="00000000" w:rsidRDefault="0043069A">
      <w:pPr>
        <w:pStyle w:val="NormalWeb"/>
        <w:spacing w:before="0" w:beforeAutospacing="0" w:after="0" w:afterAutospacing="0"/>
        <w:jc w:val="both"/>
      </w:pPr>
      <w:r>
        <w:t> </w:t>
      </w:r>
      <w:r>
        <w:t> </w:t>
      </w:r>
      <w:r>
        <w:t>----------</w:t>
      </w:r>
    </w:p>
    <w:p w:rsidR="00000000" w:rsidRDefault="0043069A">
      <w:pPr>
        <w:pStyle w:val="NormalWeb"/>
        <w:spacing w:before="0" w:beforeAutospacing="0" w:after="0" w:afterAutospacing="0"/>
        <w:jc w:val="both"/>
      </w:pPr>
      <w:r>
        <w:t> </w:t>
      </w:r>
      <w:r>
        <w:t> </w:t>
      </w:r>
      <w:r>
        <w:t>Art. 29 a fost abrogat de pct. 2 al art. I din ORDONANŢA DE URGENŢĂ nr. 26 din 28 iunie 2016</w:t>
      </w:r>
    </w:p>
    <w:p w:rsidR="00000000" w:rsidRDefault="0043069A">
      <w:pPr>
        <w:pStyle w:val="NormalWeb"/>
        <w:spacing w:before="0" w:beforeAutospacing="0" w:after="240" w:afterAutospacing="0"/>
        <w:jc w:val="both"/>
      </w:pPr>
      <w:r>
        <w:t>, publicată în MONITORUL OFICIAL nr. 486 din 29 iunie 2016.</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30</w:t>
      </w:r>
    </w:p>
    <w:p w:rsidR="00000000" w:rsidRDefault="0043069A">
      <w:pPr>
        <w:pStyle w:val="NormalWeb"/>
        <w:spacing w:before="0" w:beforeAutospacing="0" w:after="240" w:afterAutospacing="0"/>
        <w:jc w:val="both"/>
        <w:rPr>
          <w:color w:val="0000FF"/>
        </w:rPr>
      </w:pPr>
      <w:r>
        <w:rPr>
          <w:color w:val="0000FF"/>
        </w:rPr>
        <w:t> </w:t>
      </w:r>
      <w:r>
        <w:rPr>
          <w:color w:val="0000FF"/>
        </w:rPr>
        <w:t> </w:t>
      </w:r>
      <w:r>
        <w:rPr>
          <w:color w:val="0000FF"/>
        </w:rPr>
        <w:t>Abrogat.</w:t>
      </w:r>
    </w:p>
    <w:p w:rsidR="00000000" w:rsidRDefault="0043069A">
      <w:pPr>
        <w:pStyle w:val="NormalWeb"/>
        <w:spacing w:before="0" w:beforeAutospacing="0" w:after="0" w:afterAutospacing="0"/>
        <w:jc w:val="both"/>
      </w:pPr>
      <w:r>
        <w:t> </w:t>
      </w:r>
      <w:r>
        <w:t> </w:t>
      </w:r>
      <w:r>
        <w:t>----------</w:t>
      </w:r>
    </w:p>
    <w:p w:rsidR="00000000" w:rsidRDefault="0043069A">
      <w:pPr>
        <w:pStyle w:val="NormalWeb"/>
        <w:spacing w:before="0" w:beforeAutospacing="0" w:after="0" w:afterAutospacing="0"/>
        <w:jc w:val="both"/>
      </w:pPr>
      <w:r>
        <w:t> </w:t>
      </w:r>
      <w:r>
        <w:t> </w:t>
      </w:r>
      <w:r>
        <w:t>Art. 30 a fost abrogat de pct. 2 al art. I din ORDONANŢA DE URGENŢĂ nr. 26 din 28 iunie 2016</w:t>
      </w:r>
    </w:p>
    <w:p w:rsidR="00000000" w:rsidRDefault="0043069A">
      <w:pPr>
        <w:pStyle w:val="NormalWeb"/>
        <w:spacing w:before="0" w:beforeAutospacing="0" w:after="240" w:afterAutospacing="0"/>
        <w:jc w:val="both"/>
      </w:pPr>
      <w:r>
        <w:t>, publicată în MONITORUL OFICIAL nr. 486 din 29 iunie 2016.</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31</w:t>
      </w:r>
    </w:p>
    <w:p w:rsidR="00000000" w:rsidRDefault="0043069A">
      <w:pPr>
        <w:pStyle w:val="NormalWeb"/>
        <w:spacing w:before="0" w:beforeAutospacing="0" w:after="240" w:afterAutospacing="0"/>
        <w:jc w:val="both"/>
        <w:rPr>
          <w:color w:val="0000FF"/>
        </w:rPr>
      </w:pPr>
      <w:r>
        <w:rPr>
          <w:color w:val="0000FF"/>
        </w:rPr>
        <w:t> </w:t>
      </w:r>
      <w:r>
        <w:rPr>
          <w:color w:val="0000FF"/>
        </w:rPr>
        <w:t> </w:t>
      </w:r>
      <w:r>
        <w:rPr>
          <w:color w:val="0000FF"/>
        </w:rPr>
        <w:t>Abrogat.</w:t>
      </w:r>
    </w:p>
    <w:p w:rsidR="00000000" w:rsidRDefault="0043069A">
      <w:pPr>
        <w:pStyle w:val="NormalWeb"/>
        <w:spacing w:before="0" w:beforeAutospacing="0" w:after="0" w:afterAutospacing="0"/>
        <w:jc w:val="both"/>
      </w:pPr>
      <w:r>
        <w:t> </w:t>
      </w:r>
      <w:r>
        <w:t> </w:t>
      </w:r>
      <w:r>
        <w:t>----------</w:t>
      </w:r>
    </w:p>
    <w:p w:rsidR="00000000" w:rsidRDefault="0043069A">
      <w:pPr>
        <w:pStyle w:val="NormalWeb"/>
        <w:spacing w:before="0" w:beforeAutospacing="0" w:after="0" w:afterAutospacing="0"/>
        <w:jc w:val="both"/>
      </w:pPr>
      <w:r>
        <w:t> </w:t>
      </w:r>
      <w:r>
        <w:t> </w:t>
      </w:r>
      <w:r>
        <w:t>Art. 31 a fost abrogat de pct. 2 a</w:t>
      </w:r>
      <w:r>
        <w:t>l art. I din ORDONANŢA DE URGENŢĂ nr. 26 din 28 iunie 2016</w:t>
      </w:r>
    </w:p>
    <w:p w:rsidR="00000000" w:rsidRDefault="0043069A">
      <w:pPr>
        <w:pStyle w:val="NormalWeb"/>
        <w:spacing w:before="0" w:beforeAutospacing="0" w:after="0" w:afterAutospacing="0"/>
        <w:jc w:val="both"/>
      </w:pPr>
      <w:r>
        <w:t>, publicată în MONITORUL OFICIAL nr. 486 din 29 iunie 2016.</w:t>
      </w:r>
    </w:p>
    <w:p w:rsidR="00000000" w:rsidRDefault="0043069A">
      <w:pPr>
        <w:pStyle w:val="NormalWeb"/>
        <w:spacing w:before="0" w:beforeAutospacing="0" w:after="0" w:afterAutospacing="0"/>
        <w:jc w:val="both"/>
        <w:divId w:val="711997482"/>
        <w:rPr>
          <w:color w:val="0000FF"/>
        </w:rPr>
      </w:pPr>
      <w:r>
        <w:rPr>
          <w:color w:val="0000FF"/>
        </w:rPr>
        <w:t> </w:t>
      </w:r>
      <w:r>
        <w:rPr>
          <w:color w:val="0000FF"/>
        </w:rPr>
        <w:t> </w:t>
      </w:r>
      <w:r>
        <w:rPr>
          <w:color w:val="0000FF"/>
        </w:rPr>
        <w:t>ART. 32</w:t>
      </w:r>
    </w:p>
    <w:p w:rsidR="00000000" w:rsidRDefault="0043069A">
      <w:pPr>
        <w:pStyle w:val="NormalWeb"/>
        <w:spacing w:before="0" w:beforeAutospacing="0" w:after="0" w:afterAutospacing="0"/>
        <w:jc w:val="both"/>
        <w:divId w:val="711997482"/>
      </w:pPr>
      <w:r>
        <w:t> </w:t>
      </w:r>
      <w:r>
        <w:t> </w:t>
      </w:r>
      <w:r>
        <w:t>Dreptul la alocaţie încetează în luna următoare celei în care beneficiarul nu mai îndeplineşte condiţiile prevăzute de prez</w:t>
      </w:r>
      <w:r>
        <w:t>enta lege.</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 xml:space="preserve">ART. 33 </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 xml:space="preserve">(1) Diminuarea cuantumului alocaţiei în condiţiile prevăzute la art. 27 alin. (2), precum şi suspendarea plăţii alocaţiei prevăzute la art. 28 se fac prin decizie a directorului agenţiei teritoriale, iar modificarea cuantumului </w:t>
      </w:r>
      <w:r>
        <w:rPr>
          <w:color w:val="0000FF"/>
        </w:rPr>
        <w:t>în condiţiile art. 27 alin. (3) şi încetarea dreptului se stabilesc prin dispoziţie scrisă a primarului.</w:t>
      </w:r>
    </w:p>
    <w:p w:rsidR="00000000" w:rsidRDefault="0043069A">
      <w:pPr>
        <w:pStyle w:val="NormalWeb"/>
        <w:spacing w:before="0" w:beforeAutospacing="0" w:after="0" w:afterAutospacing="0"/>
        <w:jc w:val="both"/>
        <w:rPr>
          <w:color w:val="0000FF"/>
        </w:rPr>
      </w:pPr>
    </w:p>
    <w:p w:rsidR="00000000" w:rsidRDefault="0043069A">
      <w:pPr>
        <w:pStyle w:val="NormalWeb"/>
        <w:spacing w:before="0" w:beforeAutospacing="0" w:after="240" w:afterAutospacing="0"/>
        <w:jc w:val="both"/>
        <w:rPr>
          <w:color w:val="0000FF"/>
        </w:rPr>
      </w:pPr>
      <w:r>
        <w:rPr>
          <w:color w:val="0000FF"/>
        </w:rPr>
        <w:t>(la 12-12-2016 Alineatul (1) din Articolul 33 , Capitolul II a fost modificat de Punctul 12, Articolul II din ORDONANŢA DE URGENŢĂ nr. 93 din 8 decem</w:t>
      </w:r>
      <w:r>
        <w:rPr>
          <w:color w:val="0000FF"/>
        </w:rPr>
        <w:t xml:space="preserve">brie 2016, publicată în MONITORUL OFICIAL nr. 998 din 12 decembrie 2016) </w:t>
      </w:r>
    </w:p>
    <w:p w:rsidR="00000000" w:rsidRDefault="0043069A">
      <w:pPr>
        <w:pStyle w:val="NormalWeb"/>
        <w:spacing w:before="0" w:beforeAutospacing="0" w:after="0" w:afterAutospacing="0"/>
        <w:jc w:val="both"/>
      </w:pPr>
      <w:r>
        <w:t>   (2) Decizia directorului agenţiei teritoriale, precum şi dispoziţia primarului se comunică titularului în termen de 5 zile de la emitere.</w:t>
      </w:r>
    </w:p>
    <w:p w:rsidR="00000000" w:rsidRDefault="0043069A">
      <w:pPr>
        <w:pStyle w:val="NormalWeb"/>
        <w:spacing w:before="0" w:beforeAutospacing="0" w:after="0" w:afterAutospacing="0"/>
        <w:jc w:val="both"/>
      </w:pPr>
      <w:r>
        <w:t>──────────</w:t>
      </w:r>
    </w:p>
    <w:p w:rsidR="00000000" w:rsidRDefault="0043069A">
      <w:pPr>
        <w:pStyle w:val="NormalWeb"/>
        <w:spacing w:before="0" w:beforeAutospacing="0" w:after="0" w:afterAutospacing="0"/>
        <w:jc w:val="both"/>
      </w:pPr>
      <w:r>
        <w:t> </w:t>
      </w:r>
      <w:r>
        <w:t> </w:t>
      </w:r>
      <w:r>
        <w:t>*) Notă CTCE:</w:t>
      </w:r>
    </w:p>
    <w:p w:rsidR="00000000" w:rsidRDefault="0043069A">
      <w:pPr>
        <w:pStyle w:val="NormalWeb"/>
        <w:spacing w:before="0" w:beforeAutospacing="0" w:after="0" w:afterAutospacing="0"/>
        <w:jc w:val="both"/>
      </w:pPr>
      <w:r>
        <w:t> </w:t>
      </w:r>
      <w:r>
        <w:t> </w:t>
      </w:r>
      <w:r>
        <w:t>Conform</w:t>
      </w:r>
      <w:r>
        <w:t xml:space="preserve"> art. II din ORDONANŢA DE URGENŢĂ nr. 26 din 28 iunie 2016</w:t>
      </w:r>
    </w:p>
    <w:p w:rsidR="00000000" w:rsidRDefault="0043069A">
      <w:pPr>
        <w:pStyle w:val="NormalWeb"/>
        <w:spacing w:before="0" w:beforeAutospacing="0" w:after="0" w:afterAutospacing="0"/>
        <w:jc w:val="both"/>
      </w:pPr>
      <w:r>
        <w:lastRenderedPageBreak/>
        <w:t xml:space="preserve">, publicată în MONITORUL OFICIAL nr. 486 din 29 iunie 2016, pentru familiile beneficiare de alocaţie pentru susţinerea familiei, ale căror drepturi au fost suspendate începând cu luna aprilie 2016 </w:t>
      </w:r>
      <w:r>
        <w:t>ca urmare a neachitării obligaţiilor legale faţă de bugetul local, pentru bunurile pe care le deţin în proprietate, conform prevederilor Legii nr. 227/2015</w:t>
      </w:r>
    </w:p>
    <w:p w:rsidR="00000000" w:rsidRDefault="0043069A">
      <w:pPr>
        <w:pStyle w:val="NormalWeb"/>
        <w:spacing w:before="0" w:beforeAutospacing="0" w:after="0" w:afterAutospacing="0"/>
        <w:jc w:val="both"/>
      </w:pPr>
      <w:r>
        <w:t> privind Codul fiscal, cu modificările şi completările ulterioare, plata acestora se reia din oficiu</w:t>
      </w:r>
      <w:r>
        <w:t>, inclusiv pentru perioada de suspendare.</w:t>
      </w:r>
    </w:p>
    <w:p w:rsidR="00000000" w:rsidRDefault="0043069A">
      <w:pPr>
        <w:pStyle w:val="NormalWeb"/>
        <w:spacing w:before="0" w:beforeAutospacing="0" w:after="240" w:afterAutospacing="0"/>
        <w:jc w:val="both"/>
      </w:pPr>
      <w:r>
        <w:t>──────────</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34</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(1) Sumele încasate necuvenit cu titlu de alocaţie se recuperează de la titularul dreptului ajutorului în termenul general de prescripţie prevăzut de art. 2.517 din Legea nr. 287/2009 privind Codul civil, republicată, cu modificările ulterioare.</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(2) Rec</w:t>
      </w:r>
      <w:r>
        <w:rPr>
          <w:color w:val="0000FF"/>
        </w:rPr>
        <w:t>uperarea sumelor plătite necuvenit cu titlu de alocaţie se face de către agenţia teritorială, în condiţiile prevăzute de Ordonanţa de urgenţă a Guvernului nr. 44/2014 pentru reglementarea unor măsuri privind recuperarea debitelor pentru beneficiile de asis</w:t>
      </w:r>
      <w:r>
        <w:rPr>
          <w:color w:val="0000FF"/>
        </w:rPr>
        <w:t>tenţă socială, precum şi pentru modificarea art. 101 din Legea nr. 448/2006 privind protecţia şi promovarea drepturilor persoanelor cu handicap, aprobată cu modificări prin Legea nr. 266/2015.</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(3) Pentru recuperarea sumelor plătite necuvenit, reprezenta</w:t>
      </w:r>
      <w:r>
        <w:rPr>
          <w:color w:val="0000FF"/>
        </w:rPr>
        <w:t>ntul legal semnează un angajament de plată la solicitarea dreptului, acestea putând fi recuperate şi din alte drepturi plătite de agenţia teritorială. În situaţia în care reprezentantul legal refuză semnarea angajamentului de plată, recuperarea sumelor plă</w:t>
      </w:r>
      <w:r>
        <w:rPr>
          <w:color w:val="0000FF"/>
        </w:rPr>
        <w:t>tite necuvenit se face, potrivit legii, direct de la beneficiar.</w:t>
      </w:r>
    </w:p>
    <w:p w:rsidR="00000000" w:rsidRDefault="0043069A">
      <w:pPr>
        <w:pStyle w:val="NormalWeb"/>
        <w:spacing w:before="0" w:beforeAutospacing="0" w:after="0" w:afterAutospacing="0"/>
        <w:jc w:val="both"/>
        <w:rPr>
          <w:color w:val="0000FF"/>
        </w:rPr>
      </w:pPr>
    </w:p>
    <w:p w:rsidR="00000000" w:rsidRDefault="0043069A">
      <w:pPr>
        <w:pStyle w:val="NormalWeb"/>
        <w:spacing w:before="0" w:beforeAutospacing="0" w:after="240" w:afterAutospacing="0"/>
        <w:jc w:val="both"/>
        <w:rPr>
          <w:color w:val="0000FF"/>
        </w:rPr>
      </w:pPr>
      <w:r>
        <w:rPr>
          <w:color w:val="0000FF"/>
        </w:rPr>
        <w:t>(la 12-12-2016 Articolul 34 din Capitolul II a fost modificat de Punctul 13, Articolul II din ORDONANŢA DE URGENŢĂ nr. 93 din 8 decembrie 2016, publicată în MONITORUL OFICIAL nr. 998 din 1</w:t>
      </w:r>
      <w:r>
        <w:rPr>
          <w:color w:val="0000FF"/>
        </w:rPr>
        <w:t xml:space="preserve">2 decembrie 2016) </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CAP. III</w:t>
      </w:r>
    </w:p>
    <w:p w:rsidR="00000000" w:rsidRDefault="0043069A">
      <w:pPr>
        <w:pStyle w:val="NormalWeb"/>
        <w:spacing w:before="0" w:beforeAutospacing="0" w:after="0" w:afterAutospacing="0"/>
        <w:jc w:val="both"/>
      </w:pPr>
      <w:r>
        <w:t> </w:t>
      </w:r>
      <w:r>
        <w:t> </w:t>
      </w:r>
      <w:r>
        <w:t xml:space="preserve">Dispoziţii tranzitorii şi finale </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35</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(1) Constituie contravenţie şi se sancţ</w:t>
      </w:r>
      <w:r>
        <w:rPr>
          <w:color w:val="0000FF"/>
        </w:rPr>
        <w:t>ionează cu amendă de la 1.000 lei la 5.000 lei neîndeplinirea de către primar a obligaţiilor prevăzute la art. 15 alin. (1), art. 16, art. 21, art. 23 alin. (3) şi (4), art. 25 alin. (1) şi (2) şi art. 33 alin. (2).</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(2) Constituie contravenţii şi se san</w:t>
      </w:r>
      <w:r>
        <w:rPr>
          <w:color w:val="0000FF"/>
        </w:rPr>
        <w:t>cţionează cu amendă de la 500 lei la 2.000 lei următoarele fapte:</w:t>
      </w:r>
    </w:p>
    <w:p w:rsidR="00000000" w:rsidRDefault="0043069A">
      <w:pPr>
        <w:pStyle w:val="NormalWeb"/>
        <w:spacing w:before="0" w:beforeAutospacing="0" w:after="0" w:afterAutospacing="0"/>
        <w:jc w:val="both"/>
        <w:rPr>
          <w:color w:val="0000FF"/>
        </w:rPr>
      </w:pP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 xml:space="preserve">a) neîntocmirea de către personalul serviciului public de asistenţă socială din subordinea consiliului local sau, după caz, de persoanele cu atribuţii în domeniul asistenţei sociale din </w:t>
      </w:r>
      <w:r>
        <w:rPr>
          <w:color w:val="0000FF"/>
        </w:rPr>
        <w:t>aparatul propriu de specialitate al autorităţilor administraţiei publice locale a documentaţiilor specifice, inclusiv a proiectelor de dispoziţie, precum şi nedepunerea acestora, spre a fi semnate de primar, înainte de împlinirea termenului prevăzut la art</w:t>
      </w:r>
      <w:r>
        <w:rPr>
          <w:color w:val="0000FF"/>
        </w:rPr>
        <w:t>. 15 alin. (2);</w:t>
      </w:r>
    </w:p>
    <w:p w:rsidR="00000000" w:rsidRDefault="0043069A">
      <w:pPr>
        <w:pStyle w:val="NormalWeb"/>
        <w:spacing w:before="0" w:beforeAutospacing="0" w:after="240" w:afterAutospacing="0"/>
        <w:jc w:val="both"/>
        <w:rPr>
          <w:color w:val="0000FF"/>
        </w:rPr>
      </w:pPr>
      <w:r>
        <w:rPr>
          <w:color w:val="0000FF"/>
        </w:rPr>
        <w:t> </w:t>
      </w:r>
      <w:r>
        <w:rPr>
          <w:color w:val="0000FF"/>
        </w:rPr>
        <w:t> </w:t>
      </w:r>
      <w:r>
        <w:rPr>
          <w:color w:val="0000FF"/>
        </w:rPr>
        <w:t>b) neîndeplinirea de către inspectoratul şcolar judeţean a obligaţiilor prevăzute la art. 27 alin. (1).</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(3) Constituie contravenţie şi se sancţionează cu amendă de la 500 lei la 2.000 lei neîndeplinirea de către titularul alocaţiei p</w:t>
      </w:r>
      <w:r>
        <w:rPr>
          <w:color w:val="0000FF"/>
        </w:rPr>
        <w:t>entru susţinerea familiei a obligaţiilor prevăzute la art. 23 alin. (1) şi art. 24 alin. (1).</w:t>
      </w:r>
    </w:p>
    <w:p w:rsidR="00000000" w:rsidRDefault="0043069A">
      <w:pPr>
        <w:pStyle w:val="NormalWeb"/>
        <w:spacing w:before="0" w:beforeAutospacing="0" w:after="0" w:afterAutospacing="0"/>
        <w:jc w:val="both"/>
        <w:rPr>
          <w:color w:val="0000FF"/>
        </w:rPr>
      </w:pPr>
      <w:r>
        <w:rPr>
          <w:color w:val="0000FF"/>
        </w:rPr>
        <w:lastRenderedPageBreak/>
        <w:t> </w:t>
      </w:r>
      <w:r>
        <w:rPr>
          <w:color w:val="0000FF"/>
        </w:rPr>
        <w:t> </w:t>
      </w:r>
      <w:r>
        <w:rPr>
          <w:color w:val="0000FF"/>
        </w:rPr>
        <w:t>(4) Constatarea contravenţiilor şi aplicarea sancţiunilor se fac după cum urmează:</w:t>
      </w:r>
    </w:p>
    <w:p w:rsidR="00000000" w:rsidRDefault="0043069A">
      <w:pPr>
        <w:pStyle w:val="NormalWeb"/>
        <w:spacing w:before="0" w:beforeAutospacing="0" w:after="0" w:afterAutospacing="0"/>
        <w:jc w:val="both"/>
        <w:rPr>
          <w:color w:val="0000FF"/>
        </w:rPr>
      </w:pP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 de către inspectorii sociali, în cazul contravenţiilor prevăzute la a</w:t>
      </w:r>
      <w:r>
        <w:rPr>
          <w:color w:val="0000FF"/>
        </w:rPr>
        <w:t>lin. (1) şi (2);</w:t>
      </w:r>
    </w:p>
    <w:p w:rsidR="00000000" w:rsidRDefault="0043069A">
      <w:pPr>
        <w:pStyle w:val="NormalWeb"/>
        <w:spacing w:before="0" w:beforeAutospacing="0" w:after="240" w:afterAutospacing="0"/>
        <w:jc w:val="both"/>
        <w:rPr>
          <w:color w:val="0000FF"/>
        </w:rPr>
      </w:pPr>
      <w:r>
        <w:rPr>
          <w:color w:val="0000FF"/>
        </w:rPr>
        <w:t> </w:t>
      </w:r>
      <w:r>
        <w:rPr>
          <w:color w:val="0000FF"/>
        </w:rPr>
        <w:t> </w:t>
      </w:r>
      <w:r>
        <w:rPr>
          <w:color w:val="0000FF"/>
        </w:rPr>
        <w:t>b) de către primari sau de către persoanele împuternicite de aceştia, în cazul contravenţiilor prevăzute la alin. (3).</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(5) Constatarea contravenţiilor se poate efectua şi de către celelalte organe de control ale Ministerului Muncii,</w:t>
      </w:r>
      <w:r>
        <w:rPr>
          <w:color w:val="0000FF"/>
        </w:rPr>
        <w:t xml:space="preserve"> Familiei, Protecţiei Sociale şi Persoanelor Vârstnice, în cadrul controalelor de fond sau tematice proprii dispuse de ministrul muncii, familiei, protecţiei sociale şi persoanelor vârstnice, conform atribuţiilor prevăzute la art. 3 alin. (1) lit. e) din H</w:t>
      </w:r>
      <w:r>
        <w:rPr>
          <w:color w:val="0000FF"/>
        </w:rPr>
        <w:t>otărârea Guvernului nr. 344/2014 privind organizarea şi funcţionarea Ministerului Muncii, Familiei, Protecţiei Sociale şi Persoanelor Vârstnice, precum şi pentru modificarea unor acte normative, cu modificările şi completările ulterioare.</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(6) În situaţi</w:t>
      </w:r>
      <w:r>
        <w:rPr>
          <w:color w:val="0000FF"/>
        </w:rPr>
        <w:t>a prevăzută la alin. (5), organul de control al Ministerului Muncii, Familiei, Protecţiei Sociale şi Persoanelor Vârstnice are obligaţia de a transmite de îndată procesul-verbal de constatare organului de control competent potrivit alin. (4) în vederea apl</w:t>
      </w:r>
      <w:r>
        <w:rPr>
          <w:color w:val="0000FF"/>
        </w:rPr>
        <w:t>icării sancţiunilor prevăzute de lege.</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(7) Contravenientul poate achita pe loc sau în termen de cel mult 48 de ore de la data încheierii procesului-verbal de contravenţie ori, după caz, de la data comunicării acestuia, jumătate din minimul amenzii prevă</w:t>
      </w:r>
      <w:r>
        <w:rPr>
          <w:color w:val="0000FF"/>
        </w:rPr>
        <w:t>zute la alin. (1)-(3), agentul constatator făcând menţiune despre această posibilitate în procesul-verbal.</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(8) Dispoziţiile referitoare la contravenţiile prevăzute la alin. (1)-(3) se completează cu prevederile Ordonanţei Guvernului nr. 2/2001 privind r</w:t>
      </w:r>
      <w:r>
        <w:rPr>
          <w:color w:val="0000FF"/>
        </w:rPr>
        <w:t>egimul juridic al contravenţiilor, aprobată cu modificări şi completări prin Legea nr. 180/2002, cu modificările şi completările ulterioare.</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(9) Procesele-verbale întocmite de către personalul împuternicit în condiţiile alin. (4) lit. a) vor fi depuse î</w:t>
      </w:r>
      <w:r>
        <w:rPr>
          <w:color w:val="0000FF"/>
        </w:rPr>
        <w:t>n fotocopie la primarul comunei, oraşului, municipiului sau sectorului municipiului Bucureşti, după caz.</w:t>
      </w:r>
    </w:p>
    <w:p w:rsidR="00000000" w:rsidRDefault="0043069A">
      <w:pPr>
        <w:pStyle w:val="NormalWeb"/>
        <w:spacing w:before="0" w:beforeAutospacing="0" w:after="0" w:afterAutospacing="0"/>
        <w:jc w:val="both"/>
        <w:rPr>
          <w:color w:val="0000FF"/>
        </w:rPr>
      </w:pPr>
    </w:p>
    <w:p w:rsidR="00000000" w:rsidRDefault="0043069A">
      <w:pPr>
        <w:pStyle w:val="NormalWeb"/>
        <w:spacing w:before="0" w:beforeAutospacing="0" w:after="240" w:afterAutospacing="0"/>
        <w:jc w:val="both"/>
        <w:rPr>
          <w:color w:val="0000FF"/>
        </w:rPr>
      </w:pPr>
      <w:r>
        <w:rPr>
          <w:color w:val="0000FF"/>
        </w:rPr>
        <w:t>(la 01-01-2017 Articolul 35 din Capitolul III a fost modificat de Punctul 1, Articolul 18, Capitolul II din ORDONANŢA DE URGENŢĂ nr. 82 din 16 noiem</w:t>
      </w:r>
      <w:r>
        <w:rPr>
          <w:color w:val="0000FF"/>
        </w:rPr>
        <w:t xml:space="preserve">brie 2016, publicată în MONITORUL OFICIAL nr. 965 din 29 noiembrie 2016) </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36</w:t>
      </w:r>
    </w:p>
    <w:p w:rsidR="00000000" w:rsidRDefault="0043069A">
      <w:pPr>
        <w:pStyle w:val="NormalWeb"/>
        <w:spacing w:before="0" w:beforeAutospacing="0" w:after="240" w:afterAutospacing="0"/>
        <w:jc w:val="both"/>
      </w:pPr>
      <w:r>
        <w:t> </w:t>
      </w:r>
      <w:r>
        <w:t> </w:t>
      </w:r>
      <w:r>
        <w:t xml:space="preserve">Abrogat </w:t>
      </w:r>
    </w:p>
    <w:p w:rsidR="00000000" w:rsidRDefault="0043069A">
      <w:pPr>
        <w:pStyle w:val="NormalWeb"/>
        <w:spacing w:before="0" w:beforeAutospacing="0" w:after="0" w:afterAutospacing="0"/>
        <w:jc w:val="both"/>
        <w:rPr>
          <w:color w:val="0000FF"/>
        </w:rPr>
      </w:pPr>
      <w:r>
        <w:rPr>
          <w:color w:val="0000FF"/>
        </w:rPr>
        <w:t xml:space="preserve">(la 01-01-2017 Articolul 36 din Capitolul III </w:t>
      </w:r>
      <w:r>
        <w:rPr>
          <w:color w:val="0000FF"/>
        </w:rPr>
        <w:t>a fost abrogat de Punctul 2, Articolul 18, Capitolul II din ORDONANŢA DE URGENŢĂ nr. 82 din 16 noiembrie 2016, publicată în MONITORUL OFICIAL nr. 965 din 29 noiembrie 2016</w:t>
      </w:r>
    </w:p>
    <w:p w:rsidR="00000000" w:rsidRDefault="0043069A">
      <w:pPr>
        <w:pStyle w:val="NormalWeb"/>
        <w:spacing w:before="0" w:beforeAutospacing="0" w:after="0" w:afterAutospacing="0"/>
        <w:jc w:val="both"/>
      </w:pPr>
      <w:r>
        <w:t xml:space="preserve">) </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37</w:t>
      </w:r>
    </w:p>
    <w:p w:rsidR="00000000" w:rsidRDefault="0043069A">
      <w:pPr>
        <w:pStyle w:val="NormalWeb"/>
        <w:spacing w:before="0" w:beforeAutospacing="0" w:after="240" w:afterAutospacing="0"/>
        <w:jc w:val="both"/>
      </w:pPr>
      <w:r>
        <w:t> </w:t>
      </w:r>
      <w:r>
        <w:t> </w:t>
      </w:r>
      <w:r>
        <w:t>În baza controlului intern Agenţia Naţională pentru Plăţi şi Inspec</w:t>
      </w:r>
      <w:r>
        <w:t>ţie Socială verifică, prin sondaj, la nivelul agenţiilor teritoriale corectitudinea datelor introduse şi stabilirea plăţii drepturilor la alocaţie. Neregulile constatate se sancţionează în condiţiile legii.</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38</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Alocaţia este o formă de sprijin c</w:t>
      </w:r>
      <w:r>
        <w:rPr>
          <w:color w:val="0000FF"/>
        </w:rPr>
        <w:t xml:space="preserve">u destinaţie specială, acordată din bugetul de stat, şi nu se ia în considerare la stabilirea obligaţiilor legale de plată sau a altor beneficii de asistenţă socială </w:t>
      </w:r>
      <w:r>
        <w:rPr>
          <w:color w:val="0000FF"/>
        </w:rPr>
        <w:lastRenderedPageBreak/>
        <w:t>şi se supune executării silite numai pentru recuperarea sumelor plătite necuvenit cu acest</w:t>
      </w:r>
      <w:r>
        <w:rPr>
          <w:color w:val="0000FF"/>
        </w:rPr>
        <w:t xml:space="preserve"> titlu, inclusiv în situaţia prevăzută la art. 34 alin. (3).</w:t>
      </w:r>
    </w:p>
    <w:p w:rsidR="00000000" w:rsidRDefault="0043069A">
      <w:pPr>
        <w:pStyle w:val="NormalWeb"/>
        <w:spacing w:before="0" w:beforeAutospacing="0" w:after="0" w:afterAutospacing="0"/>
        <w:jc w:val="both"/>
        <w:rPr>
          <w:color w:val="0000FF"/>
        </w:rPr>
      </w:pPr>
    </w:p>
    <w:p w:rsidR="00000000" w:rsidRDefault="0043069A">
      <w:pPr>
        <w:pStyle w:val="NormalWeb"/>
        <w:spacing w:before="0" w:beforeAutospacing="0" w:after="0" w:afterAutospacing="0"/>
        <w:jc w:val="both"/>
        <w:rPr>
          <w:color w:val="0000FF"/>
        </w:rPr>
      </w:pPr>
      <w:r>
        <w:rPr>
          <w:color w:val="0000FF"/>
        </w:rPr>
        <w:t>(la 12-12-2016 Articolul 38 din Capitolul III a fost modificat de Punctul 15, Articolul II din ORDONANŢA DE URGENŢĂ nr. 93 din 8 decembrie 2016, publicată în MONITORUL OFICIAL nr. 998 din 12 d</w:t>
      </w:r>
      <w:r>
        <w:rPr>
          <w:color w:val="0000FF"/>
        </w:rPr>
        <w:t xml:space="preserve">ecembrie 2016) </w:t>
      </w:r>
    </w:p>
    <w:p w:rsidR="00000000" w:rsidRDefault="0043069A">
      <w:pPr>
        <w:pStyle w:val="NormalWeb"/>
        <w:spacing w:before="0" w:beforeAutospacing="0" w:after="0" w:afterAutospacing="0"/>
        <w:jc w:val="both"/>
        <w:divId w:val="1196893891"/>
        <w:rPr>
          <w:color w:val="0000FF"/>
        </w:rPr>
      </w:pPr>
      <w:r>
        <w:rPr>
          <w:color w:val="0000FF"/>
        </w:rPr>
        <w:t> </w:t>
      </w:r>
      <w:r>
        <w:rPr>
          <w:color w:val="0000FF"/>
        </w:rPr>
        <w:t> </w:t>
      </w:r>
      <w:r>
        <w:rPr>
          <w:color w:val="0000FF"/>
        </w:rPr>
        <w:t>ART. 39</w:t>
      </w:r>
    </w:p>
    <w:p w:rsidR="00000000" w:rsidRDefault="0043069A">
      <w:pPr>
        <w:pStyle w:val="NormalWeb"/>
        <w:spacing w:before="0" w:beforeAutospacing="0" w:after="0" w:afterAutospacing="0"/>
        <w:jc w:val="both"/>
        <w:divId w:val="1196893891"/>
      </w:pPr>
      <w:r>
        <w:t> </w:t>
      </w:r>
      <w:r>
        <w:t> </w:t>
      </w:r>
      <w:r>
        <w:t>(1) Fondurile pentru plata alocaţiei, precum şi pentru cheltuielile cu transmiterea dreptului la alocaţie se asigură de la bugetul de stat, prin bugetul Ministerului Muncii, Familiei şi Protecţiei Sociale.</w:t>
      </w:r>
    </w:p>
    <w:p w:rsidR="00000000" w:rsidRDefault="0043069A">
      <w:pPr>
        <w:pStyle w:val="NormalWeb"/>
        <w:spacing w:before="0" w:beforeAutospacing="0" w:after="0" w:afterAutospacing="0"/>
        <w:jc w:val="both"/>
        <w:divId w:val="1196893891"/>
      </w:pPr>
      <w:r>
        <w:t> </w:t>
      </w:r>
      <w:r>
        <w:t> </w:t>
      </w:r>
      <w:r>
        <w:t xml:space="preserve">(2) Cheltuielile </w:t>
      </w:r>
      <w:r>
        <w:t>administrative pentru verificarea îndeplinirii condiţiilor şi stabilirea drepturilor la alocaţie se suportă din bugetul local al unităţilor administrativ-teritoriale.</w:t>
      </w:r>
    </w:p>
    <w:p w:rsidR="00000000" w:rsidRDefault="0043069A">
      <w:pPr>
        <w:autoSpaceDE/>
        <w:autoSpaceDN/>
        <w:rPr>
          <w:rFonts w:ascii="Times New Roman" w:eastAsia="Times New Roman" w:hAnsi="Times New Roman"/>
          <w:sz w:val="24"/>
          <w:szCs w:val="24"/>
        </w:rPr>
      </w:pP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40</w:t>
      </w:r>
    </w:p>
    <w:p w:rsidR="00000000" w:rsidRDefault="0043069A">
      <w:pPr>
        <w:pStyle w:val="NormalWeb"/>
        <w:spacing w:before="0" w:beforeAutospacing="0" w:after="240" w:afterAutospacing="0"/>
        <w:jc w:val="both"/>
      </w:pPr>
      <w:r>
        <w:t> </w:t>
      </w:r>
      <w:r>
        <w:t> </w:t>
      </w:r>
      <w:r>
        <w:t>Ministerul Muncii, Familiei şi Protecţiei Sociale, prin Agenţia Naţională</w:t>
      </w:r>
      <w:r>
        <w:t xml:space="preserve"> pentru Plăţi şi Inspecţie Socială, monitorizează aplicarea prevederilor prezentei legi.</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41</w:t>
      </w:r>
    </w:p>
    <w:p w:rsidR="00000000" w:rsidRDefault="0043069A">
      <w:pPr>
        <w:pStyle w:val="NormalWeb"/>
        <w:spacing w:before="0" w:beforeAutospacing="0" w:after="0" w:afterAutospacing="0"/>
        <w:jc w:val="both"/>
      </w:pPr>
      <w:r>
        <w:t> </w:t>
      </w:r>
      <w:r>
        <w:t> </w:t>
      </w:r>
      <w:r>
        <w:t>(1) Dispoziţia scrisă a primarului privind stabilirea sau respingerea dreptului la alocaţie şi decizia directorului de recuperare a sumelor încasate nec</w:t>
      </w:r>
      <w:r>
        <w:t>uvenit se pot ataca potrivit prevederilor Legii contenciosului administrativ nr. 554/2004</w:t>
      </w:r>
    </w:p>
    <w:p w:rsidR="00000000" w:rsidRDefault="0043069A">
      <w:pPr>
        <w:pStyle w:val="NormalWeb"/>
        <w:spacing w:before="0" w:beforeAutospacing="0" w:after="0" w:afterAutospacing="0"/>
        <w:jc w:val="both"/>
      </w:pPr>
      <w:r>
        <w:t>, cu modificările şi completările ulterioare.</w:t>
      </w:r>
    </w:p>
    <w:p w:rsidR="00000000" w:rsidRDefault="0043069A">
      <w:pPr>
        <w:pStyle w:val="NormalWeb"/>
        <w:spacing w:before="0" w:beforeAutospacing="0" w:after="240" w:afterAutospacing="0"/>
        <w:jc w:val="both"/>
      </w:pPr>
      <w:r>
        <w:t> </w:t>
      </w:r>
      <w:r>
        <w:t> </w:t>
      </w:r>
      <w:r>
        <w:t>(2) Cererile, acţiunile şi căile de atac privind dreptul la alocaţie sunt scutite de taxa de timbru.</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42</w:t>
      </w:r>
    </w:p>
    <w:p w:rsidR="00000000" w:rsidRDefault="0043069A">
      <w:pPr>
        <w:pStyle w:val="NormalWeb"/>
        <w:spacing w:before="0" w:beforeAutospacing="0" w:after="0" w:afterAutospacing="0"/>
        <w:jc w:val="both"/>
      </w:pPr>
      <w:r>
        <w:t> </w:t>
      </w:r>
      <w:r>
        <w:t> </w:t>
      </w:r>
      <w:r>
        <w:t>(</w:t>
      </w:r>
      <w:r>
        <w:t>1) Familiile care au stabilit până la 31 decembrie 2010 dreptul la alocaţia familială complementară ori alocaţia de susţinere pentru familia monoparentală, în vederea asigurării plăţii începând cu anul 2011 a alocaţiei prevăzute de prezenta lege, au obliga</w:t>
      </w:r>
      <w:r>
        <w:t>ţia să depună cererea şi documentele doveditoare pentru stabilirea dreptului, în perioada 1-30 ianuarie 2011.</w:t>
      </w:r>
    </w:p>
    <w:p w:rsidR="00000000" w:rsidRDefault="0043069A">
      <w:pPr>
        <w:pStyle w:val="NormalWeb"/>
        <w:spacing w:before="0" w:beforeAutospacing="0" w:after="0" w:afterAutospacing="0"/>
        <w:jc w:val="both"/>
      </w:pPr>
      <w:r>
        <w:t> </w:t>
      </w:r>
      <w:r>
        <w:t> </w:t>
      </w:r>
      <w:r>
        <w:t>(2) Pentru familiile prevăzute la alin. (1) primarii nu au obligaţia să dispună efectuarea anchetei sociale.</w:t>
      </w:r>
    </w:p>
    <w:p w:rsidR="00000000" w:rsidRDefault="0043069A">
      <w:pPr>
        <w:pStyle w:val="NormalWeb"/>
        <w:spacing w:before="0" w:beforeAutospacing="0" w:after="240" w:afterAutospacing="0"/>
        <w:jc w:val="both"/>
      </w:pPr>
      <w:r>
        <w:t> </w:t>
      </w:r>
      <w:r>
        <w:t> </w:t>
      </w:r>
      <w:r>
        <w:t xml:space="preserve">(3) Pentru familiile prevăzute </w:t>
      </w:r>
      <w:r>
        <w:t>la alin. (1), veniturile care se iau în calcul la stabilirea dreptului la alocaţia prevăzută de prezenta lege sunt cele realizate în luna anterioară depunerii cererii.</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43</w:t>
      </w:r>
    </w:p>
    <w:p w:rsidR="00000000" w:rsidRDefault="0043069A">
      <w:pPr>
        <w:pStyle w:val="NormalWeb"/>
        <w:spacing w:before="0" w:beforeAutospacing="0" w:after="240" w:afterAutospacing="0"/>
        <w:jc w:val="both"/>
      </w:pPr>
      <w:r>
        <w:t> </w:t>
      </w:r>
      <w:r>
        <w:t> </w:t>
      </w:r>
      <w:r>
        <w:t>Prezenta lege intră în vigoare la data de 1 ianuarie 2011.</w:t>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44</w:t>
      </w:r>
    </w:p>
    <w:p w:rsidR="00000000" w:rsidRDefault="0043069A">
      <w:pPr>
        <w:pStyle w:val="NormalWeb"/>
        <w:spacing w:before="0" w:beforeAutospacing="0" w:after="0" w:afterAutospacing="0"/>
        <w:jc w:val="both"/>
      </w:pPr>
      <w:r>
        <w:t> </w:t>
      </w:r>
      <w:r>
        <w:t> </w:t>
      </w:r>
      <w:r>
        <w:t>Ministerul Muncii, Familiei şi Protecţiei Sociale, Ministerul Administraţiei şi Internelor şi Ministerul Educaţiei, Cercetării, Tineretului şi Sportului vor elabora normele metodologice de aplicare a prevederilor prezentei legi, care se aprobă prin hotărâ</w:t>
      </w:r>
      <w:r>
        <w:t>re a Guvernului*), în termen de 30 de zile de la intrarea în vigoare a prezentei legi.</w:t>
      </w:r>
    </w:p>
    <w:p w:rsidR="00000000" w:rsidRDefault="0043069A">
      <w:pPr>
        <w:pStyle w:val="NormalWeb"/>
        <w:spacing w:before="0" w:beforeAutospacing="0" w:after="0" w:afterAutospacing="0"/>
        <w:jc w:val="both"/>
      </w:pPr>
      <w:r>
        <w:t>──────────</w:t>
      </w:r>
    </w:p>
    <w:p w:rsidR="00000000" w:rsidRDefault="0043069A">
      <w:pPr>
        <w:pStyle w:val="NormalWeb"/>
        <w:spacing w:before="0" w:beforeAutospacing="0" w:after="0" w:afterAutospacing="0"/>
        <w:jc w:val="both"/>
      </w:pPr>
      <w:r>
        <w:t> </w:t>
      </w:r>
      <w:r>
        <w:t> </w:t>
      </w:r>
      <w:r>
        <w:t>*) A se vedea Hotărârea Guvernului nr. 38/2011</w:t>
      </w:r>
    </w:p>
    <w:p w:rsidR="00000000" w:rsidRDefault="0043069A">
      <w:pPr>
        <w:pStyle w:val="NormalWeb"/>
        <w:spacing w:before="0" w:beforeAutospacing="0" w:after="0" w:afterAutospacing="0"/>
        <w:jc w:val="both"/>
      </w:pPr>
      <w:r>
        <w:t> pentru aprobarea Normelor metodologice de aplicare a prevederilor Legii nr. 277/2010</w:t>
      </w:r>
    </w:p>
    <w:p w:rsidR="00000000" w:rsidRDefault="0043069A">
      <w:pPr>
        <w:pStyle w:val="NormalWeb"/>
        <w:spacing w:before="0" w:beforeAutospacing="0" w:after="0" w:afterAutospacing="0"/>
        <w:jc w:val="both"/>
      </w:pPr>
      <w:r>
        <w:lastRenderedPageBreak/>
        <w:t> privind alocaţia pen</w:t>
      </w:r>
      <w:r>
        <w:t>tru susţinerea familiei, publicată în Monitorul Oficial al României, Partea I, nr. 56 din 21 ianuarie 2011, cu modificările şi completările ulterioare.</w:t>
      </w:r>
    </w:p>
    <w:p w:rsidR="00000000" w:rsidRDefault="0043069A">
      <w:pPr>
        <w:pStyle w:val="NormalWeb"/>
        <w:spacing w:before="0" w:beforeAutospacing="0" w:after="240" w:afterAutospacing="0"/>
        <w:jc w:val="both"/>
      </w:pPr>
      <w:r>
        <w:t>──────────</w:t>
      </w:r>
      <w:r>
        <w:br/>
      </w:r>
    </w:p>
    <w:p w:rsidR="00000000" w:rsidRDefault="0043069A">
      <w:pPr>
        <w:pStyle w:val="NormalWeb"/>
        <w:spacing w:before="0" w:beforeAutospacing="0" w:after="0" w:afterAutospacing="0"/>
        <w:jc w:val="both"/>
        <w:rPr>
          <w:color w:val="0000FF"/>
        </w:rPr>
      </w:pPr>
      <w:r>
        <w:rPr>
          <w:color w:val="0000FF"/>
        </w:rPr>
        <w:t> </w:t>
      </w:r>
      <w:r>
        <w:rPr>
          <w:color w:val="0000FF"/>
        </w:rPr>
        <w:t> </w:t>
      </w:r>
      <w:r>
        <w:rPr>
          <w:color w:val="0000FF"/>
        </w:rPr>
        <w:t>ART. 45</w:t>
      </w:r>
    </w:p>
    <w:p w:rsidR="00000000" w:rsidRDefault="0043069A">
      <w:pPr>
        <w:pStyle w:val="NormalWeb"/>
        <w:spacing w:before="0" w:beforeAutospacing="0" w:after="0" w:afterAutospacing="0"/>
        <w:jc w:val="both"/>
      </w:pPr>
      <w:r>
        <w:t> </w:t>
      </w:r>
      <w:r>
        <w:t> </w:t>
      </w:r>
      <w:r>
        <w:t>La data intrării în vigoare a prezentei legi, Ordonanţa de urgenţă a Guvernu</w:t>
      </w:r>
      <w:r>
        <w:t>lui nr. 105/2003</w:t>
      </w:r>
    </w:p>
    <w:p w:rsidR="00000000" w:rsidRDefault="0043069A">
      <w:pPr>
        <w:pStyle w:val="NormalWeb"/>
        <w:spacing w:before="0" w:beforeAutospacing="0" w:after="0" w:afterAutospacing="0"/>
        <w:jc w:val="both"/>
      </w:pPr>
      <w:r>
        <w:t> privind alocaţia familială complementară şi alocaţia de susţinere pentru familia monoparentală, publicată în Monitorul Oficial al României, Partea I, nr. 747 din 26 octombrie 2003, aprobată cu completări prin Legea nr. 41/2004</w:t>
      </w:r>
    </w:p>
    <w:p w:rsidR="00000000" w:rsidRDefault="0043069A">
      <w:pPr>
        <w:pStyle w:val="NormalWeb"/>
        <w:spacing w:before="0" w:beforeAutospacing="0" w:after="240" w:afterAutospacing="0"/>
        <w:jc w:val="both"/>
      </w:pPr>
      <w:r>
        <w:t>, cu modifi</w:t>
      </w:r>
      <w:r>
        <w:t>cările ulterioare, se abrogă.</w:t>
      </w:r>
    </w:p>
    <w:p w:rsidR="00000000" w:rsidRDefault="0043069A">
      <w:pPr>
        <w:pStyle w:val="NormalWeb"/>
        <w:spacing w:before="0" w:beforeAutospacing="0" w:after="0" w:afterAutospacing="0"/>
        <w:jc w:val="both"/>
      </w:pPr>
      <w:r>
        <w:t>──────────</w:t>
      </w:r>
    </w:p>
    <w:p w:rsidR="00000000" w:rsidRDefault="0043069A">
      <w:pPr>
        <w:pStyle w:val="NormalWeb"/>
        <w:spacing w:before="0" w:beforeAutospacing="0" w:after="0" w:afterAutospacing="0"/>
        <w:jc w:val="both"/>
      </w:pPr>
      <w:r>
        <w:t> </w:t>
      </w:r>
      <w:r>
        <w:t> </w:t>
      </w:r>
      <w:r>
        <w:t>Reproducem mai jos prevederi care nu au fost incluse în forma republicată a Legii nr. 277/2010</w:t>
      </w:r>
    </w:p>
    <w:p w:rsidR="00000000" w:rsidRDefault="0043069A">
      <w:pPr>
        <w:pStyle w:val="NormalWeb"/>
        <w:spacing w:before="0" w:beforeAutospacing="0" w:after="0" w:afterAutospacing="0"/>
        <w:jc w:val="both"/>
      </w:pPr>
      <w:r>
        <w:t> şi care se aplică în continuare ca dispoziţii proprii ale actelor modificatoare:</w:t>
      </w:r>
    </w:p>
    <w:p w:rsidR="00000000" w:rsidRDefault="0043069A">
      <w:pPr>
        <w:pStyle w:val="NormalWeb"/>
        <w:spacing w:before="0" w:beforeAutospacing="0" w:after="0" w:afterAutospacing="0"/>
        <w:jc w:val="both"/>
      </w:pPr>
      <w:r>
        <w:t> </w:t>
      </w:r>
      <w:r>
        <w:t> </w:t>
      </w:r>
      <w:r>
        <w:t>1. Art. VI, VII, VIII, IX şi X</w:t>
      </w:r>
      <w:r>
        <w:t xml:space="preserve"> din Ordonanţa de urgenţă a Guvernului nr. 124/2011</w:t>
      </w:r>
    </w:p>
    <w:p w:rsidR="00000000" w:rsidRDefault="0043069A">
      <w:pPr>
        <w:pStyle w:val="NormalWeb"/>
        <w:spacing w:before="0" w:beforeAutospacing="0" w:after="0" w:afterAutospacing="0"/>
        <w:jc w:val="both"/>
      </w:pPr>
      <w:r>
        <w:t>:</w:t>
      </w:r>
    </w:p>
    <w:p w:rsidR="00000000" w:rsidRDefault="0043069A">
      <w:pPr>
        <w:pStyle w:val="NormalWeb"/>
        <w:spacing w:before="0" w:beforeAutospacing="0" w:after="0" w:afterAutospacing="0"/>
        <w:jc w:val="both"/>
      </w:pPr>
      <w:r>
        <w:t> </w:t>
      </w:r>
      <w:r>
        <w:t> </w:t>
      </w:r>
      <w:r>
        <w:t>Art. VI. - În tot cuprinsul Legii nr. 61/1993</w:t>
      </w:r>
    </w:p>
    <w:p w:rsidR="00000000" w:rsidRDefault="0043069A">
      <w:pPr>
        <w:pStyle w:val="NormalWeb"/>
        <w:spacing w:before="0" w:beforeAutospacing="0" w:after="0" w:afterAutospacing="0"/>
        <w:jc w:val="both"/>
      </w:pPr>
      <w:r>
        <w:t> privind alocaţia de stat pentru copii, republicată, al Legii nr. 416/2001</w:t>
      </w:r>
    </w:p>
    <w:p w:rsidR="00000000" w:rsidRDefault="0043069A">
      <w:pPr>
        <w:pStyle w:val="NormalWeb"/>
        <w:spacing w:before="0" w:beforeAutospacing="0" w:after="0" w:afterAutospacing="0"/>
        <w:jc w:val="both"/>
      </w:pPr>
      <w:r>
        <w:t> </w:t>
      </w:r>
      <w:r>
        <w:t>privind venitul minim garantat, cu modificările şi completările ulterioare, al Ordonanţei de urgenţă a Guvernului nr. 148/2005</w:t>
      </w:r>
    </w:p>
    <w:p w:rsidR="00000000" w:rsidRDefault="0043069A">
      <w:pPr>
        <w:pStyle w:val="NormalWeb"/>
        <w:spacing w:before="0" w:beforeAutospacing="0" w:after="0" w:afterAutospacing="0"/>
        <w:jc w:val="both"/>
      </w:pPr>
      <w:r>
        <w:t> privind susţinerea familiei în vederea creşterii copilului, aprobată cu modificări şi completări prin Legea nr. 7/2007</w:t>
      </w:r>
    </w:p>
    <w:p w:rsidR="00000000" w:rsidRDefault="0043069A">
      <w:pPr>
        <w:pStyle w:val="NormalWeb"/>
        <w:spacing w:before="0" w:beforeAutospacing="0" w:after="0" w:afterAutospacing="0"/>
        <w:jc w:val="both"/>
      </w:pPr>
      <w:r>
        <w:t>, cu modi</w:t>
      </w:r>
      <w:r>
        <w:t>ficările şi completările ulterioare, al Ordonanţei de urgenţă a Guvernului nr. 111/2010</w:t>
      </w:r>
    </w:p>
    <w:p w:rsidR="00000000" w:rsidRDefault="0043069A">
      <w:pPr>
        <w:pStyle w:val="NormalWeb"/>
        <w:spacing w:before="0" w:beforeAutospacing="0" w:after="0" w:afterAutospacing="0"/>
        <w:jc w:val="both"/>
      </w:pPr>
      <w:r>
        <w:t> privind concediul şi indemnizaţia lunară pentru creşterea copilului, aprobată cu modificări prin Legea nr. 132/2011</w:t>
      </w:r>
    </w:p>
    <w:p w:rsidR="00000000" w:rsidRDefault="0043069A">
      <w:pPr>
        <w:pStyle w:val="NormalWeb"/>
        <w:spacing w:before="0" w:beforeAutospacing="0" w:after="0" w:afterAutospacing="0"/>
        <w:jc w:val="both"/>
      </w:pPr>
      <w:r>
        <w:t>, şi al Legii nr. 277/2010</w:t>
      </w:r>
    </w:p>
    <w:p w:rsidR="00000000" w:rsidRDefault="0043069A">
      <w:pPr>
        <w:pStyle w:val="NormalWeb"/>
        <w:spacing w:before="0" w:beforeAutospacing="0" w:after="0" w:afterAutospacing="0"/>
        <w:jc w:val="both"/>
      </w:pPr>
      <w:r>
        <w:t> privind alocaţia pentru</w:t>
      </w:r>
      <w:r>
        <w:t xml:space="preserve"> susţinerea familiei, cu modificările ulterioare, denumirea «Agenţia Naţională pentru Prestaţii Sociale» se înlocuieşte cu denumirea «Agenţia Naţională pentru Plăţi şi Inspecţie Socială», denumirea «direcţia de muncă şi protecţie socială» se înlocuieşte cu</w:t>
      </w:r>
      <w:r>
        <w:t xml:space="preserve"> denumirea «agenţia pentru plăţi şi inspecţie socială», iar denumirea «direcţii teritoriale» se înlocuieşte cu denumirea «agenţii teritoriale».</w:t>
      </w:r>
    </w:p>
    <w:p w:rsidR="00000000" w:rsidRDefault="0043069A">
      <w:pPr>
        <w:pStyle w:val="NormalWeb"/>
        <w:spacing w:before="0" w:beforeAutospacing="0" w:after="0" w:afterAutospacing="0"/>
        <w:jc w:val="both"/>
      </w:pPr>
      <w:r>
        <w:t> </w:t>
      </w:r>
      <w:r>
        <w:t> </w:t>
      </w:r>
      <w:r>
        <w:t>Art. VII. - (1) Prezenta ordonanţă de urgenţă intră în vigoare la data de 1 ianuarie 2012.</w:t>
      </w:r>
    </w:p>
    <w:p w:rsidR="00000000" w:rsidRDefault="0043069A">
      <w:pPr>
        <w:pStyle w:val="NormalWeb"/>
        <w:spacing w:before="0" w:beforeAutospacing="0" w:after="0" w:afterAutospacing="0"/>
        <w:jc w:val="both"/>
      </w:pPr>
      <w:r>
        <w:t> </w:t>
      </w:r>
      <w:r>
        <w:t> </w:t>
      </w:r>
      <w:r>
        <w:t>(2) La data int</w:t>
      </w:r>
      <w:r>
        <w:t>rării în vigoare a prezentei ordonanţe de urgenţă se abrogă art. 12-14, precum şi art. 58 alin. (8) din Legea nr. 448/2006</w:t>
      </w:r>
    </w:p>
    <w:p w:rsidR="00000000" w:rsidRDefault="0043069A">
      <w:pPr>
        <w:pStyle w:val="NormalWeb"/>
        <w:spacing w:before="0" w:beforeAutospacing="0" w:after="0" w:afterAutospacing="0"/>
        <w:jc w:val="both"/>
      </w:pPr>
      <w:r>
        <w:t> privind protecţia şi promovarea drepturilor persoanelor cu handicap, republicată în Monitorul Oficial al României, Partea I, nr. 1 d</w:t>
      </w:r>
      <w:r>
        <w:t>in 3 ianuarie 2008, cu modificările şi completările ulterioare, precum şi orice altă prevedere contrară.</w:t>
      </w:r>
    </w:p>
    <w:p w:rsidR="00000000" w:rsidRDefault="0043069A">
      <w:pPr>
        <w:pStyle w:val="NormalWeb"/>
        <w:spacing w:before="0" w:beforeAutospacing="0" w:after="0" w:afterAutospacing="0"/>
        <w:jc w:val="both"/>
      </w:pPr>
      <w:r>
        <w:t> </w:t>
      </w:r>
      <w:r>
        <w:t> </w:t>
      </w:r>
      <w:r>
        <w:t>(3) Prevederile art. II pct. 3, precum şi ale art. V pct. 4 se aplică după cum urmează:</w:t>
      </w:r>
    </w:p>
    <w:p w:rsidR="00000000" w:rsidRDefault="0043069A">
      <w:pPr>
        <w:pStyle w:val="NormalWeb"/>
        <w:spacing w:before="0" w:beforeAutospacing="0" w:after="0" w:afterAutospacing="0"/>
        <w:jc w:val="both"/>
      </w:pPr>
      <w:r>
        <w:t> </w:t>
      </w:r>
      <w:r>
        <w:t> </w:t>
      </w:r>
      <w:r>
        <w:t>a) începând cu data de 1 ianuarie 2012, pentru cererile depuse cu această dată;</w:t>
      </w:r>
    </w:p>
    <w:p w:rsidR="00000000" w:rsidRDefault="0043069A">
      <w:pPr>
        <w:pStyle w:val="NormalWeb"/>
        <w:spacing w:before="0" w:beforeAutospacing="0" w:after="0" w:afterAutospacing="0"/>
        <w:jc w:val="both"/>
      </w:pPr>
      <w:r>
        <w:t> </w:t>
      </w:r>
      <w:r>
        <w:t> </w:t>
      </w:r>
      <w:r>
        <w:t>b) începând cu data la care se împlineşte termenul prevăzut la art. 14^1 din Legea nr. 416/2001</w:t>
      </w:r>
    </w:p>
    <w:p w:rsidR="00000000" w:rsidRDefault="0043069A">
      <w:pPr>
        <w:pStyle w:val="NormalWeb"/>
        <w:spacing w:before="0" w:beforeAutospacing="0" w:after="0" w:afterAutospacing="0"/>
        <w:jc w:val="both"/>
      </w:pPr>
      <w:r>
        <w:t xml:space="preserve"> privind venitul minim garantat, cu modificările şi completările ulterioare, </w:t>
      </w:r>
      <w:r>
        <w:t>respectiv la art. 25 alin. (1)**) din Legea nr. 277/2010</w:t>
      </w:r>
    </w:p>
    <w:p w:rsidR="00000000" w:rsidRDefault="0043069A">
      <w:pPr>
        <w:pStyle w:val="NormalWeb"/>
        <w:spacing w:before="0" w:beforeAutospacing="0" w:after="0" w:afterAutospacing="0"/>
        <w:jc w:val="both"/>
      </w:pPr>
      <w:r>
        <w:lastRenderedPageBreak/>
        <w:t> privind alocaţia pentru susţinerea familiei, cu modificările ulterioare, în cazul drepturilor stabilite prin dispoziţie a primarului până la data de 31 decembrie 2011, dar nu mai târziu de 31 martie</w:t>
      </w:r>
      <w:r>
        <w:t xml:space="preserve"> 2012.</w:t>
      </w:r>
    </w:p>
    <w:p w:rsidR="00000000" w:rsidRDefault="0043069A">
      <w:pPr>
        <w:pStyle w:val="NormalWeb"/>
        <w:spacing w:before="0" w:beforeAutospacing="0" w:after="0" w:afterAutospacing="0"/>
        <w:jc w:val="both"/>
      </w:pPr>
      <w:r>
        <w:t> </w:t>
      </w:r>
      <w:r>
        <w:t> </w:t>
      </w:r>
      <w:r>
        <w:t>----------</w:t>
      </w:r>
    </w:p>
    <w:p w:rsidR="00000000" w:rsidRDefault="0043069A">
      <w:pPr>
        <w:pStyle w:val="NormalWeb"/>
        <w:spacing w:before="0" w:beforeAutospacing="0" w:after="0" w:afterAutospacing="0"/>
        <w:jc w:val="both"/>
      </w:pPr>
      <w:r>
        <w:t> </w:t>
      </w:r>
      <w:r>
        <w:t> </w:t>
      </w:r>
      <w:r>
        <w:t>**) Art. 25 alin. (1) a devenit în forma republicată a Legii nr. 277/2010</w:t>
      </w:r>
    </w:p>
    <w:p w:rsidR="00000000" w:rsidRDefault="0043069A">
      <w:pPr>
        <w:pStyle w:val="NormalWeb"/>
        <w:spacing w:before="0" w:beforeAutospacing="0" w:after="240" w:afterAutospacing="0"/>
        <w:jc w:val="both"/>
      </w:pPr>
      <w:r>
        <w:t> art. 24 alin. (1).</w:t>
      </w:r>
      <w:r>
        <w:br/>
      </w:r>
    </w:p>
    <w:p w:rsidR="00000000" w:rsidRDefault="0043069A">
      <w:pPr>
        <w:pStyle w:val="NormalWeb"/>
        <w:spacing w:before="0" w:beforeAutospacing="0" w:after="0" w:afterAutospacing="0"/>
        <w:jc w:val="both"/>
      </w:pPr>
      <w:r>
        <w:t> </w:t>
      </w:r>
      <w:r>
        <w:t> </w:t>
      </w:r>
      <w:r>
        <w:t>(4) Până la împlinirea termenului prevăzut la alin. (3) lit. b), drepturile de ajutor social, respectiv de alocaţie pentru susţinerea</w:t>
      </w:r>
      <w:r>
        <w:t xml:space="preserve"> familiei se menţin în cuantumurile stabilite anterior.</w:t>
      </w:r>
    </w:p>
    <w:p w:rsidR="00000000" w:rsidRDefault="0043069A">
      <w:pPr>
        <w:pStyle w:val="NormalWeb"/>
        <w:spacing w:before="0" w:beforeAutospacing="0" w:after="240" w:afterAutospacing="0"/>
        <w:jc w:val="both"/>
      </w:pPr>
      <w:r>
        <w:t> </w:t>
      </w:r>
      <w:r>
        <w:t> </w:t>
      </w:r>
      <w:r>
        <w:t>(5) Pentru drepturile reevaluate în condiţiile alin. (3) primarul emite o nouă dispoziţie.</w:t>
      </w:r>
    </w:p>
    <w:p w:rsidR="00000000" w:rsidRDefault="0043069A">
      <w:pPr>
        <w:pStyle w:val="NormalWeb"/>
        <w:spacing w:before="0" w:beforeAutospacing="0" w:after="0" w:afterAutospacing="0"/>
        <w:jc w:val="both"/>
      </w:pPr>
      <w:r>
        <w:t> </w:t>
      </w:r>
      <w:r>
        <w:t> </w:t>
      </w:r>
      <w:r>
        <w:t>Art. VIII. - Prevederile referitoare la constatarea contravenţiilor şi aplicarea sancţiunilor intră în</w:t>
      </w:r>
      <w:r>
        <w:t xml:space="preserve"> vigoare în conformitate cu reglementările art. 4 alin. (2) din Ordonanţa Guvernului nr. 2/2001</w:t>
      </w:r>
    </w:p>
    <w:p w:rsidR="00000000" w:rsidRDefault="0043069A">
      <w:pPr>
        <w:pStyle w:val="NormalWeb"/>
        <w:spacing w:before="0" w:beforeAutospacing="0" w:after="0" w:afterAutospacing="0"/>
        <w:jc w:val="both"/>
      </w:pPr>
      <w:r>
        <w:t> privind regimul juridic al contravenţiilor, aprobată cu modificări şi completări prin Legea nr. 180/2002</w:t>
      </w:r>
    </w:p>
    <w:p w:rsidR="00000000" w:rsidRDefault="0043069A">
      <w:pPr>
        <w:pStyle w:val="NormalWeb"/>
        <w:spacing w:before="0" w:beforeAutospacing="0" w:after="0" w:afterAutospacing="0"/>
        <w:jc w:val="both"/>
      </w:pPr>
      <w:r>
        <w:t>, cu modificările şi completările ulterioare.</w:t>
      </w:r>
    </w:p>
    <w:p w:rsidR="00000000" w:rsidRDefault="0043069A">
      <w:pPr>
        <w:pStyle w:val="NormalWeb"/>
        <w:spacing w:before="0" w:beforeAutospacing="0" w:after="0" w:afterAutospacing="0"/>
        <w:jc w:val="both"/>
      </w:pPr>
      <w:r>
        <w:t> </w:t>
      </w:r>
      <w:r>
        <w:t> </w:t>
      </w:r>
      <w:r>
        <w:t xml:space="preserve">Art. </w:t>
      </w:r>
      <w:r>
        <w:t xml:space="preserve">IX. - În termen de 30 de zile de la data intrării în vigoare a prezentei ordonanţe de urgenţă, Ministerul Muncii, Familiei şi Protecţiei Sociale elaborează hotărârile pentru modificarea şi completarea Normelor metodologice de aplicare a prevederilor Legii </w:t>
      </w:r>
      <w:r>
        <w:t>nr. 416/2001</w:t>
      </w:r>
    </w:p>
    <w:p w:rsidR="00000000" w:rsidRDefault="0043069A">
      <w:pPr>
        <w:pStyle w:val="NormalWeb"/>
        <w:spacing w:before="0" w:beforeAutospacing="0" w:after="0" w:afterAutospacing="0"/>
        <w:jc w:val="both"/>
      </w:pPr>
      <w:r>
        <w:t> privind venitul minim garantat, aprobate prin Hotărârea Guvernului nr. 50/2011</w:t>
      </w:r>
    </w:p>
    <w:p w:rsidR="00000000" w:rsidRDefault="0043069A">
      <w:pPr>
        <w:pStyle w:val="NormalWeb"/>
        <w:spacing w:before="0" w:beforeAutospacing="0" w:after="0" w:afterAutospacing="0"/>
        <w:jc w:val="both"/>
      </w:pPr>
      <w:r>
        <w:t>, cu modificările ulterioare, a Normelor metodologice de aplicare a prevederilor Ordonanţei de urgenţă a Guvernului nr. 111/2010</w:t>
      </w:r>
    </w:p>
    <w:p w:rsidR="00000000" w:rsidRDefault="0043069A">
      <w:pPr>
        <w:pStyle w:val="NormalWeb"/>
        <w:spacing w:before="0" w:beforeAutospacing="0" w:after="0" w:afterAutospacing="0"/>
        <w:jc w:val="both"/>
      </w:pPr>
      <w:r>
        <w:t> privind concediul şi indemnizaţia</w:t>
      </w:r>
      <w:r>
        <w:t xml:space="preserve"> lunară pentru creşterea copilului, aprobate prin Hotărârea Guvernului nr. 52/2011</w:t>
      </w:r>
    </w:p>
    <w:p w:rsidR="00000000" w:rsidRDefault="0043069A">
      <w:pPr>
        <w:pStyle w:val="NormalWeb"/>
        <w:spacing w:before="0" w:beforeAutospacing="0" w:after="0" w:afterAutospacing="0"/>
        <w:jc w:val="both"/>
      </w:pPr>
      <w:r>
        <w:t>, şi a Normelor metodologice de aplicare a prevederilor Legii nr. 277/2010</w:t>
      </w:r>
    </w:p>
    <w:p w:rsidR="00000000" w:rsidRDefault="0043069A">
      <w:pPr>
        <w:pStyle w:val="NormalWeb"/>
        <w:spacing w:before="0" w:beforeAutospacing="0" w:after="0" w:afterAutospacing="0"/>
        <w:jc w:val="both"/>
      </w:pPr>
      <w:r>
        <w:t> privind alocaţia pentru susţinerea familiei, aprobate prin Hotărârea Guvernului nr. 38/2011</w:t>
      </w:r>
    </w:p>
    <w:p w:rsidR="00000000" w:rsidRDefault="0043069A">
      <w:pPr>
        <w:pStyle w:val="NormalWeb"/>
        <w:spacing w:before="0" w:beforeAutospacing="0" w:after="0" w:afterAutospacing="0"/>
        <w:jc w:val="both"/>
      </w:pPr>
      <w:r>
        <w:t>.</w:t>
      </w:r>
    </w:p>
    <w:p w:rsidR="00000000" w:rsidRDefault="0043069A">
      <w:pPr>
        <w:pStyle w:val="NormalWeb"/>
        <w:spacing w:before="0" w:beforeAutospacing="0" w:after="240" w:afterAutospacing="0"/>
        <w:jc w:val="both"/>
      </w:pPr>
      <w:r>
        <w:t> </w:t>
      </w:r>
      <w:r>
        <w:t> </w:t>
      </w:r>
      <w:r>
        <w:t>Art. X. - În termen de 30 de zile de la data intrării în vigoare a prezentei ordonanţe de urgenţă, Agenţia Naţională pentru Plăţi şi Inspecţie Socială are obligaţia de a lua măsurile necesare pentru modificarea programului informatic în vederea implementăr</w:t>
      </w:r>
      <w:r>
        <w:t>ii prevederilor prezentei ordonanţe de urgenţă.</w:t>
      </w:r>
    </w:p>
    <w:p w:rsidR="00000000" w:rsidRDefault="0043069A">
      <w:pPr>
        <w:pStyle w:val="NormalWeb"/>
        <w:spacing w:before="0" w:beforeAutospacing="0" w:after="0" w:afterAutospacing="0"/>
        <w:jc w:val="both"/>
      </w:pPr>
      <w:r>
        <w:t> </w:t>
      </w:r>
      <w:r>
        <w:t> </w:t>
      </w:r>
      <w:r>
        <w:t>2. Art. II, III, IV, V şi VI din Legea nr. 166/2012</w:t>
      </w:r>
    </w:p>
    <w:p w:rsidR="00000000" w:rsidRDefault="0043069A">
      <w:pPr>
        <w:pStyle w:val="NormalWeb"/>
        <w:spacing w:before="0" w:beforeAutospacing="0" w:after="0" w:afterAutospacing="0"/>
        <w:jc w:val="both"/>
      </w:pPr>
      <w:r>
        <w:t>:</w:t>
      </w:r>
    </w:p>
    <w:p w:rsidR="00000000" w:rsidRDefault="0043069A">
      <w:pPr>
        <w:pStyle w:val="NormalWeb"/>
        <w:spacing w:before="0" w:beforeAutospacing="0" w:after="0" w:afterAutospacing="0"/>
        <w:jc w:val="both"/>
      </w:pPr>
      <w:r>
        <w:t> </w:t>
      </w:r>
      <w:r>
        <w:t> </w:t>
      </w:r>
      <w:r>
        <w:t>Articolul II</w:t>
      </w:r>
    </w:p>
    <w:p w:rsidR="00000000" w:rsidRDefault="0043069A">
      <w:pPr>
        <w:pStyle w:val="NormalWeb"/>
        <w:spacing w:before="0" w:beforeAutospacing="0" w:after="0" w:afterAutospacing="0"/>
        <w:jc w:val="both"/>
      </w:pPr>
      <w:r>
        <w:t> </w:t>
      </w:r>
      <w:r>
        <w:t> </w:t>
      </w:r>
      <w:r>
        <w:t>Modificările aduse prin prezenta lege la art. 1 din Ordonanţa de urgenţă a Guvernului nr. 148/2005</w:t>
      </w:r>
    </w:p>
    <w:p w:rsidR="00000000" w:rsidRDefault="0043069A">
      <w:pPr>
        <w:pStyle w:val="NormalWeb"/>
        <w:spacing w:before="0" w:beforeAutospacing="0" w:after="0" w:afterAutospacing="0"/>
        <w:jc w:val="both"/>
      </w:pPr>
      <w:r>
        <w:t xml:space="preserve"> privind susţinerea familiei în </w:t>
      </w:r>
      <w:r>
        <w:t>vederea creşterii copilului, aprobată cu modificări şi completări prin Legea nr. 7/2007</w:t>
      </w:r>
    </w:p>
    <w:p w:rsidR="00000000" w:rsidRDefault="0043069A">
      <w:pPr>
        <w:pStyle w:val="NormalWeb"/>
        <w:spacing w:before="0" w:beforeAutospacing="0" w:after="0" w:afterAutospacing="0"/>
        <w:jc w:val="both"/>
      </w:pPr>
      <w:r>
        <w:t>, cu modificările şi completările ulterioare, şi la art. 2 alin. (2) şi (3), art. 7, 9 şi art. 30 alin. (2) din Ordonanţa de urgenţă a Guvernului nr. 111/2010</w:t>
      </w:r>
    </w:p>
    <w:p w:rsidR="00000000" w:rsidRDefault="0043069A">
      <w:pPr>
        <w:pStyle w:val="NormalWeb"/>
        <w:spacing w:before="0" w:beforeAutospacing="0" w:after="0" w:afterAutospacing="0"/>
        <w:jc w:val="both"/>
      </w:pPr>
      <w:r>
        <w:t> </w:t>
      </w:r>
      <w:r>
        <w:t>privind concediul şi indemnizaţia lunară pentru creşterea copiilor, aprobată cu modificări prin Legea nr. 132/2011</w:t>
      </w:r>
    </w:p>
    <w:p w:rsidR="00000000" w:rsidRDefault="0043069A">
      <w:pPr>
        <w:pStyle w:val="NormalWeb"/>
        <w:spacing w:before="0" w:beforeAutospacing="0" w:after="0" w:afterAutospacing="0"/>
        <w:jc w:val="both"/>
      </w:pPr>
      <w:r>
        <w:t>, cu modificările şi completările ulterioare, se aplică începând cu drepturile lunii octombrie 2012, inclusiv pentru persoanele ale căror dre</w:t>
      </w:r>
      <w:r>
        <w:t>pturi au fost stabilite până la această dată.</w:t>
      </w:r>
    </w:p>
    <w:p w:rsidR="00000000" w:rsidRDefault="0043069A">
      <w:pPr>
        <w:pStyle w:val="NormalWeb"/>
        <w:spacing w:before="0" w:beforeAutospacing="0" w:after="0" w:afterAutospacing="0"/>
        <w:jc w:val="both"/>
      </w:pPr>
      <w:r>
        <w:lastRenderedPageBreak/>
        <w:t> </w:t>
      </w:r>
      <w:r>
        <w:t> </w:t>
      </w:r>
      <w:r>
        <w:t>Art. III. - (1) Modificările aduse prin prezenta lege la art. 8 alin. (1) din Legea nr. 416/2001</w:t>
      </w:r>
    </w:p>
    <w:p w:rsidR="00000000" w:rsidRDefault="0043069A">
      <w:pPr>
        <w:pStyle w:val="NormalWeb"/>
        <w:spacing w:before="0" w:beforeAutospacing="0" w:after="0" w:afterAutospacing="0"/>
        <w:jc w:val="both"/>
      </w:pPr>
      <w:r>
        <w:t> privind venitul minim garantat, cu modificările şi completările ulterioare, se aplică începând cu luna octomb</w:t>
      </w:r>
      <w:r>
        <w:t>rie 2012.</w:t>
      </w:r>
    </w:p>
    <w:p w:rsidR="00000000" w:rsidRDefault="0043069A">
      <w:pPr>
        <w:pStyle w:val="NormalWeb"/>
        <w:spacing w:before="0" w:beforeAutospacing="0" w:after="0" w:afterAutospacing="0"/>
        <w:jc w:val="both"/>
      </w:pPr>
      <w:r>
        <w:t> </w:t>
      </w:r>
      <w:r>
        <w:t> </w:t>
      </w:r>
      <w:r>
        <w:t>(2) Pentru drepturile de ajutor social, respectiv de alocaţie pentru susţinerea familiei stabilite până la data prevăzută la alin. (1), noile cuantumuri, calculate potrivit prevederilor art. 8 din Legea nr. 416/2001</w:t>
      </w:r>
    </w:p>
    <w:p w:rsidR="00000000" w:rsidRDefault="0043069A">
      <w:pPr>
        <w:pStyle w:val="NormalWeb"/>
        <w:spacing w:before="0" w:beforeAutospacing="0" w:after="0" w:afterAutospacing="0"/>
        <w:jc w:val="both"/>
      </w:pPr>
      <w:r>
        <w:t>, cu modificările şi comple</w:t>
      </w:r>
      <w:r>
        <w:t>tările ulterioare, precum şi cu cele aduse prin prezenta lege, se aplică de la data la care se împlineşte termenul de verificare prevăzut la art. 14^1 din Legea nr. 416/2001</w:t>
      </w:r>
    </w:p>
    <w:p w:rsidR="00000000" w:rsidRDefault="0043069A">
      <w:pPr>
        <w:pStyle w:val="NormalWeb"/>
        <w:spacing w:before="0" w:beforeAutospacing="0" w:after="0" w:afterAutospacing="0"/>
        <w:jc w:val="both"/>
      </w:pPr>
      <w:r>
        <w:t>, cu modificările şi completările ulterioare, respectiv la art. 25*) din Legea nr.</w:t>
      </w:r>
      <w:r>
        <w:t xml:space="preserve"> 277/2010</w:t>
      </w:r>
    </w:p>
    <w:p w:rsidR="00000000" w:rsidRDefault="0043069A">
      <w:pPr>
        <w:pStyle w:val="NormalWeb"/>
        <w:spacing w:before="0" w:beforeAutospacing="0" w:after="0" w:afterAutospacing="0"/>
        <w:jc w:val="both"/>
      </w:pPr>
      <w:r>
        <w:t> privind alocaţia pentru susţinerea familiei, cu modificările şi completările ulterioare.</w:t>
      </w:r>
    </w:p>
    <w:p w:rsidR="00000000" w:rsidRDefault="0043069A">
      <w:pPr>
        <w:pStyle w:val="NormalWeb"/>
        <w:spacing w:before="0" w:beforeAutospacing="0" w:after="0" w:afterAutospacing="0"/>
        <w:jc w:val="both"/>
      </w:pPr>
      <w:r>
        <w:t> </w:t>
      </w:r>
      <w:r>
        <w:t> </w:t>
      </w:r>
      <w:r>
        <w:t>----------</w:t>
      </w:r>
    </w:p>
    <w:p w:rsidR="00000000" w:rsidRDefault="0043069A">
      <w:pPr>
        <w:pStyle w:val="NormalWeb"/>
        <w:spacing w:before="0" w:beforeAutospacing="0" w:after="0" w:afterAutospacing="0"/>
        <w:jc w:val="both"/>
      </w:pPr>
      <w:r>
        <w:t> </w:t>
      </w:r>
      <w:r>
        <w:t> </w:t>
      </w:r>
      <w:r>
        <w:t>*) Art. 25 a devenit în forma republicată a Legii nr. 277/2010</w:t>
      </w:r>
    </w:p>
    <w:p w:rsidR="00000000" w:rsidRDefault="0043069A">
      <w:pPr>
        <w:pStyle w:val="NormalWeb"/>
        <w:spacing w:before="0" w:beforeAutospacing="0" w:after="240" w:afterAutospacing="0"/>
        <w:jc w:val="both"/>
      </w:pPr>
      <w:r>
        <w:t> art. 24.</w:t>
      </w:r>
    </w:p>
    <w:p w:rsidR="00000000" w:rsidRDefault="0043069A">
      <w:pPr>
        <w:pStyle w:val="NormalWeb"/>
        <w:spacing w:before="0" w:beforeAutospacing="0" w:after="0" w:afterAutospacing="0"/>
        <w:jc w:val="both"/>
      </w:pPr>
      <w:r>
        <w:t> </w:t>
      </w:r>
      <w:r>
        <w:t> </w:t>
      </w:r>
      <w:r>
        <w:t xml:space="preserve">Art. IV. - (1) În situaţia în care drepturile reglementate de </w:t>
      </w:r>
      <w:r>
        <w:t>Legea nr. 416/2001</w:t>
      </w:r>
    </w:p>
    <w:p w:rsidR="00000000" w:rsidRDefault="0043069A">
      <w:pPr>
        <w:pStyle w:val="NormalWeb"/>
        <w:spacing w:before="0" w:beforeAutospacing="0" w:after="0" w:afterAutospacing="0"/>
        <w:jc w:val="both"/>
      </w:pPr>
      <w:r>
        <w:t> privind venitul minim garantat, cu modificările şi completările ulterioare, Ordonanţa de urgenţă a Guvernului nr. 111/2010</w:t>
      </w:r>
    </w:p>
    <w:p w:rsidR="00000000" w:rsidRDefault="0043069A">
      <w:pPr>
        <w:pStyle w:val="NormalWeb"/>
        <w:spacing w:before="0" w:beforeAutospacing="0" w:after="0" w:afterAutospacing="0"/>
        <w:jc w:val="both"/>
      </w:pPr>
      <w:r>
        <w:t> privind concediul şi indemnizaţia lunară pentru creşterea copiilor, aprobată cu modificări prin Legea nr. 132/20</w:t>
      </w:r>
      <w:r>
        <w:t>11</w:t>
      </w:r>
    </w:p>
    <w:p w:rsidR="00000000" w:rsidRDefault="0043069A">
      <w:pPr>
        <w:pStyle w:val="NormalWeb"/>
        <w:spacing w:before="0" w:beforeAutospacing="0" w:after="0" w:afterAutospacing="0"/>
        <w:jc w:val="both"/>
      </w:pPr>
      <w:r>
        <w:t>, cu modificările şi completările ulterioare, şi de Legea nr. 277/2010</w:t>
      </w:r>
    </w:p>
    <w:p w:rsidR="00000000" w:rsidRDefault="0043069A">
      <w:pPr>
        <w:pStyle w:val="NormalWeb"/>
        <w:spacing w:before="0" w:beforeAutospacing="0" w:after="0" w:afterAutospacing="0"/>
        <w:jc w:val="both"/>
      </w:pPr>
      <w:r>
        <w:t xml:space="preserve"> privind alocaţia pentru susţinerea familiei, cu modificările şi completările ulterioare, au încetat ca urmare a neachitării impozitelor şi taxelor locale, acestea pot fi solicitate </w:t>
      </w:r>
      <w:r>
        <w:t>din nou, prin depunerea unei noi cereri şi, respectiv, acte doveditoare la primarul localităţii de domiciliu ori reşedinţă sau, în cazul drepturilor reglementate de Ordonanţa de urgenţă a Guvernului nr. 111/2010</w:t>
      </w:r>
    </w:p>
    <w:p w:rsidR="00000000" w:rsidRDefault="0043069A">
      <w:pPr>
        <w:pStyle w:val="NormalWeb"/>
        <w:spacing w:before="0" w:beforeAutospacing="0" w:after="0" w:afterAutospacing="0"/>
        <w:jc w:val="both"/>
      </w:pPr>
      <w:r>
        <w:t>, aprobată cu modificări prin Legea nr. 132/</w:t>
      </w:r>
      <w:r>
        <w:t>2011</w:t>
      </w:r>
    </w:p>
    <w:p w:rsidR="00000000" w:rsidRDefault="0043069A">
      <w:pPr>
        <w:pStyle w:val="NormalWeb"/>
        <w:spacing w:before="0" w:beforeAutospacing="0" w:after="0" w:afterAutospacing="0"/>
        <w:jc w:val="both"/>
      </w:pPr>
      <w:r>
        <w:t>, cu modificările şi completările ulterioare, la agenţiile pentru plăţi şi inspecţie socială judeţene, respectiv a municipiului Bucureşti.</w:t>
      </w:r>
    </w:p>
    <w:p w:rsidR="00000000" w:rsidRDefault="0043069A">
      <w:pPr>
        <w:pStyle w:val="NormalWeb"/>
        <w:spacing w:before="0" w:beforeAutospacing="0" w:after="0" w:afterAutospacing="0"/>
        <w:jc w:val="both"/>
      </w:pPr>
      <w:r>
        <w:t> </w:t>
      </w:r>
      <w:r>
        <w:t> </w:t>
      </w:r>
      <w:r>
        <w:t>(2) În situaţia drepturilor reglementate de Ordonanţa de urgenţă a Guvernului nr. 111/2010</w:t>
      </w:r>
    </w:p>
    <w:p w:rsidR="00000000" w:rsidRDefault="0043069A">
      <w:pPr>
        <w:pStyle w:val="NormalWeb"/>
        <w:spacing w:before="0" w:beforeAutospacing="0" w:after="0" w:afterAutospacing="0"/>
        <w:jc w:val="both"/>
      </w:pPr>
      <w:r>
        <w:t>, aprobată cu modi</w:t>
      </w:r>
      <w:r>
        <w:t>ficări prin Legea nr. 132/2011</w:t>
      </w:r>
    </w:p>
    <w:p w:rsidR="00000000" w:rsidRDefault="0043069A">
      <w:pPr>
        <w:pStyle w:val="NormalWeb"/>
        <w:spacing w:before="0" w:beforeAutospacing="0" w:after="0" w:afterAutospacing="0"/>
        <w:jc w:val="both"/>
      </w:pPr>
      <w:r>
        <w:t>, cu modificările şi completările ulterioare, dreptul se acordă de la data la care a fost depusă cererea şi pot fi luate în considerare documentele existente.</w:t>
      </w:r>
    </w:p>
    <w:p w:rsidR="00000000" w:rsidRDefault="0043069A">
      <w:pPr>
        <w:pStyle w:val="NormalWeb"/>
        <w:spacing w:before="0" w:beforeAutospacing="0" w:after="0" w:afterAutospacing="0"/>
        <w:jc w:val="both"/>
      </w:pPr>
      <w:r>
        <w:t> </w:t>
      </w:r>
      <w:r>
        <w:t> </w:t>
      </w:r>
      <w:r>
        <w:t>Art. V. - (1) Persoanele care la data intrării în vigoare a pre</w:t>
      </w:r>
      <w:r>
        <w:t>zentei legi se află în cele 4 luni de concediu fără plată pentru creşterea copilului, astfel cum au fost acordate în baza art. 10 din Ordonanţa de urgenţă a Guvernului nr. 111/2010</w:t>
      </w:r>
    </w:p>
    <w:p w:rsidR="00000000" w:rsidRDefault="0043069A">
      <w:pPr>
        <w:pStyle w:val="NormalWeb"/>
        <w:spacing w:before="0" w:beforeAutospacing="0" w:after="0" w:afterAutospacing="0"/>
        <w:jc w:val="both"/>
      </w:pPr>
      <w:r>
        <w:t> privind concediul şi indemnizaţia lunară pentru creşterea copiilor, aproba</w:t>
      </w:r>
      <w:r>
        <w:t>tă cu modificări prin Legea nr. 132/2011</w:t>
      </w:r>
    </w:p>
    <w:p w:rsidR="00000000" w:rsidRDefault="0043069A">
      <w:pPr>
        <w:pStyle w:val="NormalWeb"/>
        <w:spacing w:before="0" w:beforeAutospacing="0" w:after="0" w:afterAutospacing="0"/>
        <w:jc w:val="both"/>
      </w:pPr>
      <w:r>
        <w:t>, cu modificările şi completările ulterioare, anterior modificărilor aduse prin prezenta lege, sau care au finalizat acest concediu, dar copilul nu a împlinit vârsta de un an, 2 ani sau 3 ani în cazul copilului cu h</w:t>
      </w:r>
      <w:r>
        <w:t>andicap, au dreptul la concediu pentru creşterea copilului şi indemnizaţia aferentă, de la data depunerii cererii.</w:t>
      </w:r>
    </w:p>
    <w:p w:rsidR="00000000" w:rsidRDefault="0043069A">
      <w:pPr>
        <w:pStyle w:val="NormalWeb"/>
        <w:spacing w:before="0" w:beforeAutospacing="0" w:after="0" w:afterAutospacing="0"/>
        <w:jc w:val="both"/>
      </w:pPr>
      <w:r>
        <w:t> </w:t>
      </w:r>
      <w:r>
        <w:t> </w:t>
      </w:r>
      <w:r>
        <w:t>(2) Angajatorii au obligaţia de a aproba concediul pentru creşterea copilului, în condiţiile art. 25 din Ordonanţa de urgenţă a Guvernului</w:t>
      </w:r>
      <w:r>
        <w:t xml:space="preserve"> nr. 111/2010</w:t>
      </w:r>
    </w:p>
    <w:p w:rsidR="00000000" w:rsidRDefault="0043069A">
      <w:pPr>
        <w:pStyle w:val="NormalWeb"/>
        <w:spacing w:before="0" w:beforeAutospacing="0" w:after="0" w:afterAutospacing="0"/>
        <w:jc w:val="both"/>
      </w:pPr>
      <w:r>
        <w:t>, aprobată cu modificări prin Legea nr. 132/2011</w:t>
      </w:r>
    </w:p>
    <w:p w:rsidR="00000000" w:rsidRDefault="0043069A">
      <w:pPr>
        <w:pStyle w:val="NormalWeb"/>
        <w:spacing w:before="0" w:beforeAutospacing="0" w:after="0" w:afterAutospacing="0"/>
        <w:jc w:val="both"/>
      </w:pPr>
      <w:r>
        <w:t>, cu modificările şi completările ulterioare, în caz contrar fiindu-le aplicabile sancţiunile prevăzute la art. 26 din Ordonanţa de urgenţă a Guvernului nr. 111/2010</w:t>
      </w:r>
    </w:p>
    <w:p w:rsidR="00000000" w:rsidRDefault="0043069A">
      <w:pPr>
        <w:pStyle w:val="NormalWeb"/>
        <w:spacing w:before="0" w:beforeAutospacing="0" w:after="0" w:afterAutospacing="0"/>
        <w:jc w:val="both"/>
      </w:pPr>
      <w:r>
        <w:lastRenderedPageBreak/>
        <w:t>, aprobată cu modificări prin Legea nr. 132/2011</w:t>
      </w:r>
    </w:p>
    <w:p w:rsidR="00000000" w:rsidRDefault="0043069A">
      <w:pPr>
        <w:pStyle w:val="NormalWeb"/>
        <w:spacing w:before="0" w:beforeAutospacing="0" w:after="0" w:afterAutospacing="0"/>
        <w:jc w:val="both"/>
      </w:pPr>
      <w:r>
        <w:t>, cu modificările şi completările ulterioare.</w:t>
      </w:r>
    </w:p>
    <w:p w:rsidR="00000000" w:rsidRDefault="0043069A">
      <w:pPr>
        <w:pStyle w:val="NormalWeb"/>
        <w:spacing w:before="0" w:beforeAutospacing="0" w:after="0" w:afterAutospacing="0"/>
        <w:jc w:val="both"/>
      </w:pPr>
      <w:r>
        <w:t> </w:t>
      </w:r>
      <w:r>
        <w:t> </w:t>
      </w:r>
      <w:r>
        <w:t>Art. VI. - În termen de 30 de zile de la intrarea în vigoare a prezentei legi, Ministerul Muncii, Familiei şi Protecţiei Sociale elaborează modificările şi co</w:t>
      </w:r>
      <w:r>
        <w:t>mpletările Normelor metodologice de aplicare a prevederilor Legii nr. 416/2001</w:t>
      </w:r>
    </w:p>
    <w:p w:rsidR="00000000" w:rsidRDefault="0043069A">
      <w:pPr>
        <w:pStyle w:val="NormalWeb"/>
        <w:spacing w:before="0" w:beforeAutospacing="0" w:after="0" w:afterAutospacing="0"/>
        <w:jc w:val="both"/>
      </w:pPr>
      <w:r>
        <w:t> privind venitul minim garantat, aprobate prin Hotărârea Guvernului nr. 50/2011</w:t>
      </w:r>
    </w:p>
    <w:p w:rsidR="00000000" w:rsidRDefault="0043069A">
      <w:pPr>
        <w:pStyle w:val="NormalWeb"/>
        <w:spacing w:before="0" w:beforeAutospacing="0" w:after="0" w:afterAutospacing="0"/>
        <w:jc w:val="both"/>
      </w:pPr>
      <w:r>
        <w:t>, cu modificările şi completările ulterioare, ale Normelor metodologice de aplicare a prevederilo</w:t>
      </w:r>
      <w:r>
        <w:t>r Ordonanţei de urgenţă a Guvernului nr. 111/2010</w:t>
      </w:r>
    </w:p>
    <w:p w:rsidR="00000000" w:rsidRDefault="0043069A">
      <w:pPr>
        <w:pStyle w:val="NormalWeb"/>
        <w:spacing w:before="0" w:beforeAutospacing="0" w:after="0" w:afterAutospacing="0"/>
        <w:jc w:val="both"/>
      </w:pPr>
      <w:r>
        <w:t> privind concediul şi indemnizaţia lunară pentru creşterea copiilor, aprobate prin Hotărârea Guvernului nr. 52/2011</w:t>
      </w:r>
    </w:p>
    <w:p w:rsidR="00000000" w:rsidRDefault="0043069A">
      <w:pPr>
        <w:pStyle w:val="NormalWeb"/>
        <w:spacing w:before="0" w:beforeAutospacing="0" w:after="0" w:afterAutospacing="0"/>
        <w:jc w:val="both"/>
      </w:pPr>
      <w:r>
        <w:t>, cu modificările şi completările ulterioare, şi ale Normelor metodologice de aplicare a p</w:t>
      </w:r>
      <w:r>
        <w:t>revederilor Legii nr. 277/2010</w:t>
      </w:r>
    </w:p>
    <w:p w:rsidR="00000000" w:rsidRDefault="0043069A">
      <w:pPr>
        <w:pStyle w:val="NormalWeb"/>
        <w:spacing w:before="0" w:beforeAutospacing="0" w:after="0" w:afterAutospacing="0"/>
        <w:jc w:val="both"/>
      </w:pPr>
      <w:r>
        <w:t> privind alocaţia pentru susţinerea familiei, aprobate prin Hotărârea Guvernului nr. 38/2011</w:t>
      </w:r>
    </w:p>
    <w:p w:rsidR="00000000" w:rsidRDefault="0043069A">
      <w:pPr>
        <w:pStyle w:val="NormalWeb"/>
        <w:spacing w:before="0" w:beforeAutospacing="0" w:after="240" w:afterAutospacing="0"/>
        <w:jc w:val="both"/>
      </w:pPr>
      <w:r>
        <w:t>, cu modificările şi completările ulterioare.</w:t>
      </w:r>
      <w:r>
        <w:br/>
      </w:r>
    </w:p>
    <w:p w:rsidR="00000000" w:rsidRDefault="0043069A">
      <w:pPr>
        <w:pStyle w:val="NormalWeb"/>
        <w:spacing w:before="0" w:beforeAutospacing="0" w:after="240" w:afterAutospacing="0"/>
        <w:jc w:val="both"/>
      </w:pPr>
      <w:r>
        <w:t>──────────</w:t>
      </w:r>
    </w:p>
    <w:p w:rsidR="0043069A" w:rsidRDefault="0043069A">
      <w:pPr>
        <w:pStyle w:val="NormalWeb"/>
        <w:spacing w:before="0" w:beforeAutospacing="0" w:after="240" w:afterAutospacing="0"/>
        <w:jc w:val="both"/>
      </w:pPr>
      <w:r>
        <w:t> </w:t>
      </w:r>
      <w:r>
        <w:t> </w:t>
      </w:r>
      <w:r>
        <w:t>-----</w:t>
      </w:r>
    </w:p>
    <w:sectPr w:rsidR="004306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87"/>
  <w:drawingGridVerticalSpacing w:val="187"/>
  <w:characterSpacingControl w:val="doNotCompress"/>
  <w:compat/>
  <w:rsids>
    <w:rsidRoot w:val="007D3939"/>
    <w:rsid w:val="0043069A"/>
    <w:rsid w:val="006E0822"/>
    <w:rsid w:val="007D3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divs>
    <w:div w:id="43454188">
      <w:marLeft w:val="0"/>
      <w:marRight w:val="0"/>
      <w:marTop w:val="0"/>
      <w:marBottom w:val="0"/>
      <w:divBdr>
        <w:top w:val="none" w:sz="0" w:space="0" w:color="auto"/>
        <w:left w:val="none" w:sz="0" w:space="0" w:color="auto"/>
        <w:bottom w:val="none" w:sz="0" w:space="0" w:color="auto"/>
        <w:right w:val="none" w:sz="0" w:space="0" w:color="auto"/>
      </w:divBdr>
    </w:div>
    <w:div w:id="312104316">
      <w:marLeft w:val="0"/>
      <w:marRight w:val="0"/>
      <w:marTop w:val="0"/>
      <w:marBottom w:val="0"/>
      <w:divBdr>
        <w:top w:val="none" w:sz="0" w:space="0" w:color="auto"/>
        <w:left w:val="none" w:sz="0" w:space="0" w:color="auto"/>
        <w:bottom w:val="none" w:sz="0" w:space="0" w:color="auto"/>
        <w:right w:val="none" w:sz="0" w:space="0" w:color="auto"/>
      </w:divBdr>
    </w:div>
    <w:div w:id="385642264">
      <w:marLeft w:val="0"/>
      <w:marRight w:val="0"/>
      <w:marTop w:val="0"/>
      <w:marBottom w:val="0"/>
      <w:divBdr>
        <w:top w:val="none" w:sz="0" w:space="0" w:color="auto"/>
        <w:left w:val="none" w:sz="0" w:space="0" w:color="auto"/>
        <w:bottom w:val="none" w:sz="0" w:space="0" w:color="auto"/>
        <w:right w:val="none" w:sz="0" w:space="0" w:color="auto"/>
      </w:divBdr>
    </w:div>
    <w:div w:id="393893631">
      <w:marLeft w:val="0"/>
      <w:marRight w:val="0"/>
      <w:marTop w:val="0"/>
      <w:marBottom w:val="0"/>
      <w:divBdr>
        <w:top w:val="none" w:sz="0" w:space="0" w:color="auto"/>
        <w:left w:val="none" w:sz="0" w:space="0" w:color="auto"/>
        <w:bottom w:val="none" w:sz="0" w:space="0" w:color="auto"/>
        <w:right w:val="none" w:sz="0" w:space="0" w:color="auto"/>
      </w:divBdr>
    </w:div>
    <w:div w:id="636181970">
      <w:marLeft w:val="0"/>
      <w:marRight w:val="0"/>
      <w:marTop w:val="0"/>
      <w:marBottom w:val="0"/>
      <w:divBdr>
        <w:top w:val="none" w:sz="0" w:space="0" w:color="auto"/>
        <w:left w:val="none" w:sz="0" w:space="0" w:color="auto"/>
        <w:bottom w:val="none" w:sz="0" w:space="0" w:color="auto"/>
        <w:right w:val="none" w:sz="0" w:space="0" w:color="auto"/>
      </w:divBdr>
    </w:div>
    <w:div w:id="711997482">
      <w:marLeft w:val="0"/>
      <w:marRight w:val="0"/>
      <w:marTop w:val="0"/>
      <w:marBottom w:val="0"/>
      <w:divBdr>
        <w:top w:val="none" w:sz="0" w:space="0" w:color="auto"/>
        <w:left w:val="none" w:sz="0" w:space="0" w:color="auto"/>
        <w:bottom w:val="none" w:sz="0" w:space="0" w:color="auto"/>
        <w:right w:val="none" w:sz="0" w:space="0" w:color="auto"/>
      </w:divBdr>
    </w:div>
    <w:div w:id="794521963">
      <w:marLeft w:val="0"/>
      <w:marRight w:val="0"/>
      <w:marTop w:val="0"/>
      <w:marBottom w:val="0"/>
      <w:divBdr>
        <w:top w:val="none" w:sz="0" w:space="0" w:color="auto"/>
        <w:left w:val="none" w:sz="0" w:space="0" w:color="auto"/>
        <w:bottom w:val="none" w:sz="0" w:space="0" w:color="auto"/>
        <w:right w:val="none" w:sz="0" w:space="0" w:color="auto"/>
      </w:divBdr>
      <w:divsChild>
        <w:div w:id="1980257737">
          <w:marLeft w:val="0"/>
          <w:marRight w:val="0"/>
          <w:marTop w:val="0"/>
          <w:marBottom w:val="0"/>
          <w:divBdr>
            <w:top w:val="none" w:sz="0" w:space="0" w:color="auto"/>
            <w:left w:val="none" w:sz="0" w:space="0" w:color="auto"/>
            <w:bottom w:val="none" w:sz="0" w:space="0" w:color="auto"/>
            <w:right w:val="none" w:sz="0" w:space="0" w:color="auto"/>
          </w:divBdr>
        </w:div>
        <w:div w:id="760420192">
          <w:marLeft w:val="0"/>
          <w:marRight w:val="0"/>
          <w:marTop w:val="0"/>
          <w:marBottom w:val="0"/>
          <w:divBdr>
            <w:top w:val="none" w:sz="0" w:space="0" w:color="auto"/>
            <w:left w:val="none" w:sz="0" w:space="0" w:color="auto"/>
            <w:bottom w:val="none" w:sz="0" w:space="0" w:color="auto"/>
            <w:right w:val="none" w:sz="0" w:space="0" w:color="auto"/>
          </w:divBdr>
        </w:div>
        <w:div w:id="1321037852">
          <w:marLeft w:val="0"/>
          <w:marRight w:val="0"/>
          <w:marTop w:val="0"/>
          <w:marBottom w:val="0"/>
          <w:divBdr>
            <w:top w:val="none" w:sz="0" w:space="0" w:color="auto"/>
            <w:left w:val="none" w:sz="0" w:space="0" w:color="auto"/>
            <w:bottom w:val="none" w:sz="0" w:space="0" w:color="auto"/>
            <w:right w:val="none" w:sz="0" w:space="0" w:color="auto"/>
          </w:divBdr>
        </w:div>
        <w:div w:id="443160158">
          <w:marLeft w:val="0"/>
          <w:marRight w:val="0"/>
          <w:marTop w:val="0"/>
          <w:marBottom w:val="0"/>
          <w:divBdr>
            <w:top w:val="none" w:sz="0" w:space="0" w:color="auto"/>
            <w:left w:val="none" w:sz="0" w:space="0" w:color="auto"/>
            <w:bottom w:val="none" w:sz="0" w:space="0" w:color="auto"/>
            <w:right w:val="none" w:sz="0" w:space="0" w:color="auto"/>
          </w:divBdr>
        </w:div>
      </w:divsChild>
    </w:div>
    <w:div w:id="837228097">
      <w:marLeft w:val="0"/>
      <w:marRight w:val="0"/>
      <w:marTop w:val="0"/>
      <w:marBottom w:val="0"/>
      <w:divBdr>
        <w:top w:val="none" w:sz="0" w:space="0" w:color="auto"/>
        <w:left w:val="none" w:sz="0" w:space="0" w:color="auto"/>
        <w:bottom w:val="none" w:sz="0" w:space="0" w:color="auto"/>
        <w:right w:val="none" w:sz="0" w:space="0" w:color="auto"/>
      </w:divBdr>
    </w:div>
    <w:div w:id="1054280776">
      <w:marLeft w:val="0"/>
      <w:marRight w:val="0"/>
      <w:marTop w:val="0"/>
      <w:marBottom w:val="0"/>
      <w:divBdr>
        <w:top w:val="none" w:sz="0" w:space="0" w:color="auto"/>
        <w:left w:val="none" w:sz="0" w:space="0" w:color="auto"/>
        <w:bottom w:val="none" w:sz="0" w:space="0" w:color="auto"/>
        <w:right w:val="none" w:sz="0" w:space="0" w:color="auto"/>
      </w:divBdr>
    </w:div>
    <w:div w:id="1196893891">
      <w:marLeft w:val="0"/>
      <w:marRight w:val="0"/>
      <w:marTop w:val="0"/>
      <w:marBottom w:val="0"/>
      <w:divBdr>
        <w:top w:val="none" w:sz="0" w:space="0" w:color="auto"/>
        <w:left w:val="none" w:sz="0" w:space="0" w:color="auto"/>
        <w:bottom w:val="none" w:sz="0" w:space="0" w:color="auto"/>
        <w:right w:val="none" w:sz="0" w:space="0" w:color="auto"/>
      </w:divBdr>
    </w:div>
    <w:div w:id="1299802777">
      <w:marLeft w:val="0"/>
      <w:marRight w:val="0"/>
      <w:marTop w:val="0"/>
      <w:marBottom w:val="0"/>
      <w:divBdr>
        <w:top w:val="none" w:sz="0" w:space="0" w:color="auto"/>
        <w:left w:val="none" w:sz="0" w:space="0" w:color="auto"/>
        <w:bottom w:val="none" w:sz="0" w:space="0" w:color="auto"/>
        <w:right w:val="none" w:sz="0" w:space="0" w:color="auto"/>
      </w:divBdr>
    </w:div>
    <w:div w:id="1329674070">
      <w:marLeft w:val="0"/>
      <w:marRight w:val="0"/>
      <w:marTop w:val="0"/>
      <w:marBottom w:val="0"/>
      <w:divBdr>
        <w:top w:val="none" w:sz="0" w:space="0" w:color="auto"/>
        <w:left w:val="none" w:sz="0" w:space="0" w:color="auto"/>
        <w:bottom w:val="none" w:sz="0" w:space="0" w:color="auto"/>
        <w:right w:val="none" w:sz="0" w:space="0" w:color="auto"/>
      </w:divBdr>
    </w:div>
    <w:div w:id="1427308669">
      <w:marLeft w:val="0"/>
      <w:marRight w:val="0"/>
      <w:marTop w:val="0"/>
      <w:marBottom w:val="0"/>
      <w:divBdr>
        <w:top w:val="none" w:sz="0" w:space="0" w:color="auto"/>
        <w:left w:val="none" w:sz="0" w:space="0" w:color="auto"/>
        <w:bottom w:val="none" w:sz="0" w:space="0" w:color="auto"/>
        <w:right w:val="none" w:sz="0" w:space="0" w:color="auto"/>
      </w:divBdr>
    </w:div>
    <w:div w:id="1652639160">
      <w:marLeft w:val="0"/>
      <w:marRight w:val="0"/>
      <w:marTop w:val="0"/>
      <w:marBottom w:val="0"/>
      <w:divBdr>
        <w:top w:val="none" w:sz="0" w:space="0" w:color="auto"/>
        <w:left w:val="none" w:sz="0" w:space="0" w:color="auto"/>
        <w:bottom w:val="none" w:sz="0" w:space="0" w:color="auto"/>
        <w:right w:val="none" w:sz="0" w:space="0" w:color="auto"/>
      </w:divBdr>
    </w:div>
    <w:div w:id="1753164003">
      <w:marLeft w:val="0"/>
      <w:marRight w:val="0"/>
      <w:marTop w:val="0"/>
      <w:marBottom w:val="0"/>
      <w:divBdr>
        <w:top w:val="none" w:sz="0" w:space="0" w:color="auto"/>
        <w:left w:val="none" w:sz="0" w:space="0" w:color="auto"/>
        <w:bottom w:val="none" w:sz="0" w:space="0" w:color="auto"/>
        <w:right w:val="none" w:sz="0" w:space="0" w:color="auto"/>
      </w:divBdr>
    </w:div>
    <w:div w:id="2070037042">
      <w:marLeft w:val="0"/>
      <w:marRight w:val="0"/>
      <w:marTop w:val="0"/>
      <w:marBottom w:val="0"/>
      <w:divBdr>
        <w:top w:val="none" w:sz="0" w:space="0" w:color="auto"/>
        <w:left w:val="none" w:sz="0" w:space="0" w:color="auto"/>
        <w:bottom w:val="none" w:sz="0" w:space="0" w:color="auto"/>
        <w:right w:val="none" w:sz="0" w:space="0" w:color="auto"/>
      </w:divBdr>
    </w:div>
    <w:div w:id="212095506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7492</Words>
  <Characters>42710</Characters>
  <Application>Microsoft Office Word</Application>
  <DocSecurity>0</DocSecurity>
  <Lines>355</Lines>
  <Paragraphs>100</Paragraphs>
  <ScaleCrop>false</ScaleCrop>
  <Company/>
  <LinksUpToDate>false</LinksUpToDate>
  <CharactersWithSpaces>50102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dc:creator>
  <cp:lastModifiedBy>GdC</cp:lastModifiedBy>
  <cp:revision>2</cp:revision>
  <dcterms:created xsi:type="dcterms:W3CDTF">2018-06-12T08:05:00Z</dcterms:created>
  <dcterms:modified xsi:type="dcterms:W3CDTF">2018-06-12T08:05:00Z</dcterms:modified>
</cp:coreProperties>
</file>