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830A" w14:textId="2BDB2D46" w:rsidR="00253DD9" w:rsidRDefault="00253DD9" w:rsidP="003474A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inline distT="0" distB="0" distL="0" distR="0" wp14:anchorId="46536346" wp14:editId="5B1E7ABE">
            <wp:extent cx="4105275" cy="1695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492C0" w14:textId="77777777" w:rsidR="003474AA" w:rsidRDefault="003474AA" w:rsidP="003474A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00F9FC" w14:textId="17F7CA5E" w:rsidR="00253DD9" w:rsidRDefault="00253DD9" w:rsidP="00253D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74AA">
        <w:rPr>
          <w:rFonts w:ascii="Times New Roman" w:hAnsi="Times New Roman" w:cs="Times New Roman"/>
          <w:b/>
          <w:sz w:val="28"/>
          <w:szCs w:val="28"/>
          <w:u w:val="single"/>
        </w:rPr>
        <w:t xml:space="preserve">Este stric interzisă  arderea vegetației uscate și a resturilor vegetale </w:t>
      </w:r>
      <w:r w:rsidRPr="00347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81B2B7A" w14:textId="655FAB0E" w:rsidR="003474AA" w:rsidRDefault="003474AA" w:rsidP="00253D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23219B8" w14:textId="77777777" w:rsidR="003474AA" w:rsidRPr="003474AA" w:rsidRDefault="003474AA" w:rsidP="00253DD9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68305C3" w14:textId="77777777" w:rsidR="00253DD9" w:rsidRPr="009268C9" w:rsidRDefault="00253DD9" w:rsidP="00253DD9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80D76E" w14:textId="77777777" w:rsidR="00253DD9" w:rsidRPr="009268C9" w:rsidRDefault="00253DD9" w:rsidP="00253DD9">
      <w:pPr>
        <w:jc w:val="both"/>
        <w:rPr>
          <w:rStyle w:val="FontStyle18"/>
          <w:sz w:val="24"/>
          <w:szCs w:val="24"/>
        </w:rPr>
      </w:pPr>
      <w:r w:rsidRPr="009268C9">
        <w:rPr>
          <w:rFonts w:eastAsia="Times New Roman"/>
          <w:b/>
          <w:sz w:val="24"/>
          <w:szCs w:val="24"/>
        </w:rPr>
        <w:tab/>
      </w:r>
      <w:r w:rsidRPr="009268C9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9268C9">
        <w:rPr>
          <w:rFonts w:ascii="Times New Roman" w:hAnsi="Times New Roman" w:cs="Times New Roman"/>
          <w:sz w:val="24"/>
          <w:szCs w:val="24"/>
        </w:rPr>
        <w:t xml:space="preserve">ă aducem la cunoștință că </w:t>
      </w:r>
      <w:r w:rsidRPr="009268C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este stric interzisă  arderea vegetației uscate,  a pădurilor  și a deșeurilor de orice fel</w:t>
      </w:r>
      <w:r w:rsidRPr="009268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268C9">
        <w:rPr>
          <w:rFonts w:ascii="Times New Roman" w:hAnsi="Times New Roman" w:cs="Times New Roman"/>
          <w:sz w:val="24"/>
          <w:szCs w:val="24"/>
        </w:rPr>
        <w:t xml:space="preserve">, </w:t>
      </w:r>
      <w:r w:rsidRPr="009268C9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aruncarea pe spațiile verzi de mase plastice, hârtii , sticle, resturi animaliere, deșeuri menajere și orice alte deșeuri și oricare lichide provenite din gospodăria cetățeanului</w:t>
      </w:r>
      <w:r w:rsidRPr="009268C9">
        <w:rPr>
          <w:rStyle w:val="FontStyle18"/>
          <w:sz w:val="24"/>
          <w:szCs w:val="24"/>
        </w:rPr>
        <w:t>.</w:t>
      </w:r>
    </w:p>
    <w:p w14:paraId="68D56106" w14:textId="77777777" w:rsidR="00253DD9" w:rsidRPr="009268C9" w:rsidRDefault="00253DD9" w:rsidP="00253DD9">
      <w:pPr>
        <w:shd w:val="clear" w:color="auto" w:fill="FFFFFF"/>
        <w:spacing w:line="276" w:lineRule="auto"/>
        <w:ind w:left="72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9268C9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Persoanele fizice și juridice răspund contravențional în conformitate cu HCL 66/27.07.2023  (</w:t>
      </w:r>
      <w:r w:rsidRPr="009268C9">
        <w:rPr>
          <w:rFonts w:ascii="Times New Roman" w:hAnsi="Times New Roman"/>
          <w:sz w:val="24"/>
          <w:szCs w:val="24"/>
        </w:rPr>
        <w:t xml:space="preserve">privind modificare și completarea  Regulamentului  </w:t>
      </w:r>
      <w:r w:rsidRPr="009268C9">
        <w:rPr>
          <w:rFonts w:ascii="Times New Roman" w:eastAsia="Times New Roman" w:hAnsi="Times New Roman"/>
          <w:spacing w:val="-3"/>
          <w:sz w:val="24"/>
          <w:szCs w:val="24"/>
        </w:rPr>
        <w:t>de gospodărire  a localităţii precum si</w:t>
      </w:r>
      <w:r w:rsidRPr="009268C9">
        <w:rPr>
          <w:rFonts w:ascii="Times New Roman" w:hAnsi="Times New Roman"/>
          <w:sz w:val="24"/>
          <w:szCs w:val="24"/>
        </w:rPr>
        <w:t xml:space="preserve"> </w:t>
      </w:r>
      <w:r w:rsidRPr="009268C9">
        <w:rPr>
          <w:rFonts w:ascii="Times New Roman" w:hAnsi="Times New Roman"/>
          <w:spacing w:val="-3"/>
          <w:sz w:val="24"/>
          <w:szCs w:val="24"/>
        </w:rPr>
        <w:t>sanc</w:t>
      </w:r>
      <w:r w:rsidRPr="009268C9">
        <w:rPr>
          <w:rFonts w:ascii="Times New Roman" w:eastAsia="Times New Roman" w:hAnsi="Times New Roman"/>
          <w:spacing w:val="-3"/>
          <w:sz w:val="24"/>
          <w:szCs w:val="24"/>
        </w:rPr>
        <w:t>ționarea faptelor de încălcare a normelor privind</w:t>
      </w:r>
      <w:r w:rsidRPr="009268C9">
        <w:rPr>
          <w:rFonts w:ascii="Times New Roman" w:hAnsi="Times New Roman"/>
          <w:sz w:val="24"/>
          <w:szCs w:val="24"/>
        </w:rPr>
        <w:t xml:space="preserve">  </w:t>
      </w:r>
      <w:r w:rsidRPr="009268C9">
        <w:rPr>
          <w:rFonts w:ascii="Times New Roman" w:hAnsi="Times New Roman"/>
          <w:spacing w:val="-3"/>
          <w:sz w:val="24"/>
          <w:szCs w:val="24"/>
        </w:rPr>
        <w:t>buna gospod</w:t>
      </w:r>
      <w:r w:rsidRPr="009268C9">
        <w:rPr>
          <w:rFonts w:ascii="Times New Roman" w:eastAsia="Times New Roman" w:hAnsi="Times New Roman"/>
          <w:spacing w:val="-3"/>
          <w:sz w:val="24"/>
          <w:szCs w:val="24"/>
        </w:rPr>
        <w:t>ărire si întreținere a localității</w:t>
      </w:r>
      <w:r w:rsidRPr="009268C9">
        <w:rPr>
          <w:rFonts w:ascii="Times New Roman" w:hAnsi="Times New Roman"/>
          <w:sz w:val="24"/>
          <w:szCs w:val="24"/>
        </w:rPr>
        <w:t xml:space="preserve"> Girișu de Criș)</w:t>
      </w:r>
      <w:r w:rsidRPr="009268C9">
        <w:rPr>
          <w:rFonts w:ascii="Times New Roman" w:hAnsi="Times New Roman"/>
          <w:b/>
          <w:sz w:val="24"/>
          <w:szCs w:val="24"/>
        </w:rPr>
        <w:t xml:space="preserve"> </w:t>
      </w:r>
      <w:r w:rsidRPr="009268C9">
        <w:rPr>
          <w:rFonts w:ascii="Times New Roman" w:hAnsi="Times New Roman"/>
          <w:sz w:val="24"/>
          <w:szCs w:val="24"/>
        </w:rPr>
        <w:t xml:space="preserve">  </w:t>
      </w:r>
    </w:p>
    <w:p w14:paraId="5CF8255E" w14:textId="77777777" w:rsidR="00253DD9" w:rsidRPr="009268C9" w:rsidRDefault="00253DD9" w:rsidP="00253DD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</w:pPr>
      <w:r w:rsidRPr="009268C9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cu  amenzi de la 100 de lei  la 1.000 lei  pentru: </w:t>
      </w:r>
    </w:p>
    <w:p w14:paraId="36BE64CF" w14:textId="77777777" w:rsidR="00253DD9" w:rsidRPr="009268C9" w:rsidRDefault="00253DD9" w:rsidP="00253DD9">
      <w:pPr>
        <w:pStyle w:val="NoSpacing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shd w:val="clear" w:color="auto" w:fill="F5F5F5"/>
        </w:rPr>
      </w:pPr>
      <w:r w:rsidRPr="009268C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9268C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arderea vegetației ierboase  și a deșeurilor de orice fel;</w:t>
      </w:r>
    </w:p>
    <w:p w14:paraId="412E34FD" w14:textId="77777777" w:rsidR="00253DD9" w:rsidRPr="009268C9" w:rsidRDefault="00253DD9" w:rsidP="00253DD9">
      <w:pPr>
        <w:pStyle w:val="NoSpacing"/>
        <w:jc w:val="both"/>
        <w:rPr>
          <w:sz w:val="24"/>
          <w:szCs w:val="24"/>
        </w:rPr>
      </w:pPr>
      <w:r w:rsidRPr="009268C9">
        <w:rPr>
          <w:rFonts w:ascii="Times New Roman" w:hAnsi="Times New Roman" w:cs="Times New Roman"/>
          <w:sz w:val="24"/>
          <w:szCs w:val="24"/>
          <w:shd w:val="clear" w:color="auto" w:fill="F5F5F5"/>
        </w:rPr>
        <w:t>-</w:t>
      </w:r>
      <w:r w:rsidRPr="009268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5F5F5"/>
        </w:rPr>
        <w:t>d</w:t>
      </w:r>
      <w:r w:rsidRPr="009268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eteriorarea spaţiilor verzi în urma incendiilor sau a comportării iresponsabile cu focul </w:t>
      </w:r>
      <w:r w:rsidRPr="009268C9">
        <w:rPr>
          <w:rFonts w:ascii="Times New Roman" w:hAnsi="Times New Roman" w:cs="Times New Roman"/>
          <w:i/>
          <w:iCs/>
          <w:sz w:val="24"/>
          <w:szCs w:val="24"/>
          <w:u w:val="single"/>
        </w:rPr>
        <w:t>etc.</w:t>
      </w:r>
    </w:p>
    <w:p w14:paraId="24B394F2" w14:textId="77777777" w:rsidR="00253DD9" w:rsidRPr="009268C9" w:rsidRDefault="00253DD9" w:rsidP="00253DD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865C2E3" w14:textId="77777777" w:rsidR="00253DD9" w:rsidRPr="009268C9" w:rsidRDefault="00253DD9" w:rsidP="00253DD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268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Constituie contravenţii şi se sancţionează cu amendă </w:t>
      </w:r>
      <w:r w:rsidRPr="009268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de la 1000 lei la 2500 lei, conform Hotărârii Guvernului nr. 537/2007 </w:t>
      </w:r>
      <w:r w:rsidRPr="009268C9">
        <w:rPr>
          <w:rFonts w:ascii="Times New Roman" w:eastAsia="Times New Roman" w:hAnsi="Times New Roman" w:cs="Times New Roman"/>
          <w:sz w:val="24"/>
          <w:szCs w:val="24"/>
          <w:lang w:eastAsia="ro-RO"/>
        </w:rPr>
        <w:t>actualizată,  privind</w:t>
      </w:r>
      <w:r w:rsidRPr="009268C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9268C9">
        <w:rPr>
          <w:rFonts w:ascii="Times New Roman" w:eastAsia="Times New Roman" w:hAnsi="Times New Roman" w:cs="Times New Roman"/>
          <w:sz w:val="24"/>
          <w:szCs w:val="24"/>
          <w:lang w:eastAsia="ro-RO"/>
        </w:rPr>
        <w:t>stabilirea şi</w:t>
      </w:r>
      <w:r w:rsidRPr="009268C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9268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sancţionarea contravenţiilor la normele de prevenire şi stingere a incendiilor, următoarele fapte: </w:t>
      </w:r>
      <w:r w:rsidRPr="009268C9">
        <w:rPr>
          <w:rFonts w:ascii="Times New Roman" w:hAnsi="Times New Roman" w:cs="Times New Roman"/>
          <w:sz w:val="24"/>
          <w:szCs w:val="24"/>
          <w:shd w:val="clear" w:color="auto" w:fill="F5F5F5"/>
        </w:rPr>
        <w:t>”</w:t>
      </w:r>
      <w:r w:rsidRPr="009268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arderea resturilor vegetale, gunoaielor, deşeurilor şi a altor materiale combustibile, etc</w:t>
      </w:r>
      <w:r w:rsidRPr="009268C9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” </w:t>
      </w:r>
    </w:p>
    <w:p w14:paraId="12F23012" w14:textId="77777777" w:rsidR="00253DD9" w:rsidRPr="009268C9" w:rsidRDefault="00253DD9" w:rsidP="00253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48A5C0" w14:textId="5D0E193E" w:rsidR="009268C9" w:rsidRDefault="00253DD9" w:rsidP="009268C9"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9268C9">
        <w:rPr>
          <w:rFonts w:ascii="Times New Roman" w:hAnsi="Times New Roman" w:cs="Times New Roman"/>
          <w:sz w:val="24"/>
          <w:szCs w:val="24"/>
        </w:rPr>
        <w:t>Din acest motiv, cunoaşterea şi respectarea strictă a acestora constituie soluţia cea mai puţin costisitoare, constituind în acelaşi timp o obligaţie morală şi civică a fiecărui cetăţean.</w:t>
      </w:r>
      <w:r w:rsidRPr="009268C9">
        <w:rPr>
          <w:rFonts w:ascii="Times New Roman" w:hAnsi="Times New Roman" w:cs="Times New Roman"/>
          <w:sz w:val="24"/>
          <w:szCs w:val="24"/>
        </w:rPr>
        <w:br/>
      </w:r>
      <w:r w:rsidRPr="006A45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6A455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6A455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824D5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824D5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                                    </w:t>
      </w:r>
    </w:p>
    <w:p w14:paraId="5CAF27F9" w14:textId="77777777" w:rsidR="009268C9" w:rsidRDefault="009268C9" w:rsidP="009268C9"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14:paraId="188DA008" w14:textId="7C0B6859" w:rsidR="003E6619" w:rsidRDefault="009268C9" w:rsidP="009268C9">
      <w:pPr>
        <w:pStyle w:val="NoSpacing"/>
        <w:ind w:firstLine="708"/>
        <w:jc w:val="both"/>
      </w:pPr>
      <w:r>
        <w:rPr>
          <w:rFonts w:ascii="Times New Roman" w:hAnsi="Times New Roman" w:cs="Times New Roman"/>
          <w:bCs/>
          <w:noProof/>
          <w:color w:val="000000"/>
          <w:sz w:val="16"/>
          <w:szCs w:val="16"/>
        </w:rPr>
        <w:drawing>
          <wp:inline distT="0" distB="0" distL="0" distR="0" wp14:anchorId="2C2AD4D2" wp14:editId="06DE6A1B">
            <wp:extent cx="2570863" cy="1711960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73" cy="172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DD9" w:rsidRPr="00D824D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           </w:t>
      </w:r>
      <w:r w:rsidR="00253DD9" w:rsidRPr="00D824D5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253DD9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253DD9" w:rsidRPr="00D824D5"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3E6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9E"/>
    <w:rsid w:val="00253DD9"/>
    <w:rsid w:val="003474AA"/>
    <w:rsid w:val="003B15AC"/>
    <w:rsid w:val="003E6619"/>
    <w:rsid w:val="0040349E"/>
    <w:rsid w:val="009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12E829"/>
  <w15:chartTrackingRefBased/>
  <w15:docId w15:val="{2F8453C1-D098-46B5-BA0B-4558EF41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DD9"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sid w:val="00253DD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Popovici Claudia Clara</dc:creator>
  <cp:keywords/>
  <dc:description/>
  <cp:lastModifiedBy>Popovici Claudia Clara</cp:lastModifiedBy>
  <cp:revision>5</cp:revision>
  <dcterms:created xsi:type="dcterms:W3CDTF">2026-03-23T11:14:00Z</dcterms:created>
  <dcterms:modified xsi:type="dcterms:W3CDTF">2026-03-23T11:18:00Z</dcterms:modified>
</cp:coreProperties>
</file>