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5752"/>
        <w:gridCol w:w="2050"/>
      </w:tblGrid>
      <w:tr w:rsidR="00483A17" w:rsidTr="00321637">
        <w:trPr>
          <w:trHeight w:val="2610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A17" w:rsidRDefault="00483A17" w:rsidP="00107B55">
            <w:pPr>
              <w:pStyle w:val="Antet"/>
              <w:jc w:val="center"/>
            </w:pPr>
            <w:r>
              <w:rPr>
                <w:rFonts w:eastAsia="Calibri" w:cs="Times New Roman"/>
                <w:noProof/>
                <w:lang w:eastAsia="ro-RO"/>
              </w:rPr>
              <w:drawing>
                <wp:inline distT="0" distB="0" distL="0" distR="0">
                  <wp:extent cx="920745" cy="1475100"/>
                  <wp:effectExtent l="0" t="0" r="0" b="0"/>
                  <wp:docPr id="3" name="I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45" cy="147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A17" w:rsidRDefault="00483A17" w:rsidP="00107B55">
            <w:pPr>
              <w:pStyle w:val="Antet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en-US"/>
              </w:rPr>
              <w:t>ROM</w:t>
            </w: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ÂNIA</w:t>
            </w:r>
          </w:p>
          <w:p w:rsidR="00483A17" w:rsidRDefault="00483A17" w:rsidP="00107B55">
            <w:pPr>
              <w:pStyle w:val="Antet"/>
              <w:jc w:val="center"/>
            </w:pPr>
            <w:r w:rsidRPr="00486D72">
              <w:rPr>
                <w:rFonts w:eastAsia="Calibri" w:cs="Times New Roman"/>
                <w:lang w:val="en-US"/>
              </w:rPr>
              <w:object w:dxaOrig="3886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5.75pt;visibility:visible;mso-wrap-style:square" o:ole="">
                  <v:imagedata r:id="rId8" o:title=""/>
                </v:shape>
                <o:OLEObject Type="Embed" ProgID="PBrush" ShapeID="_x0000_i1025" DrawAspect="Content" ObjectID="_1784633731" r:id="rId9"/>
              </w:object>
            </w:r>
          </w:p>
          <w:p w:rsidR="00483A17" w:rsidRDefault="00483A17" w:rsidP="00107B55">
            <w:pPr>
              <w:pStyle w:val="Antet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en-US"/>
              </w:rPr>
              <w:t>JUDEȚUL BIHOR</w:t>
            </w:r>
          </w:p>
          <w:p w:rsidR="00483A17" w:rsidRDefault="0097645B" w:rsidP="00107B55">
            <w:pPr>
              <w:pStyle w:val="Ante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36"/>
                <w:szCs w:val="3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290830</wp:posOffset>
                      </wp:positionV>
                      <wp:extent cx="3742055" cy="0"/>
                      <wp:effectExtent l="14605" t="15875" r="15240" b="22225"/>
                      <wp:wrapNone/>
                      <wp:docPr id="1" name="Conector drep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2055" cy="0"/>
                              </a:xfrm>
                              <a:custGeom>
                                <a:avLst/>
                                <a:gdLst>
                                  <a:gd name="T0" fmla="*/ 1871027 w 3742053"/>
                                  <a:gd name="T1" fmla="*/ 3742053 w 3742053"/>
                                  <a:gd name="T2" fmla="*/ 1871027 w 3742053"/>
                                  <a:gd name="T3" fmla="*/ 0 w 3742053"/>
                                  <a:gd name="T4" fmla="*/ 0 w 3742053"/>
                                  <a:gd name="T5" fmla="*/ 3742053 w 3742053"/>
                                  <a:gd name="T6" fmla="*/ 17694720 60000 65536"/>
                                  <a:gd name="T7" fmla="*/ 0 60000 65536"/>
                                  <a:gd name="T8" fmla="*/ 5898240 60000 65536"/>
                                  <a:gd name="T9" fmla="*/ 11796480 60000 65536"/>
                                  <a:gd name="T10" fmla="*/ 5898240 60000 65536"/>
                                  <a:gd name="T11" fmla="*/ 17694720 60000 65536"/>
                                  <a:gd name="T12" fmla="*/ 0 w 3742053"/>
                                  <a:gd name="T13" fmla="*/ 3742053 w 3742053"/>
                                </a:gdLst>
                                <a:ahLst/>
                                <a:cxnLst>
                                  <a:cxn ang="T6">
                                    <a:pos x="T0" y="0"/>
                                  </a:cxn>
                                  <a:cxn ang="T7">
                                    <a:pos x="T1" y="0"/>
                                  </a:cxn>
                                  <a:cxn ang="T8">
                                    <a:pos x="T2" y="0"/>
                                  </a:cxn>
                                  <a:cxn ang="T9">
                                    <a:pos x="T3" y="0"/>
                                  </a:cxn>
                                  <a:cxn ang="T10">
                                    <a:pos x="T4" y="0"/>
                                  </a:cxn>
                                  <a:cxn ang="T11">
                                    <a:pos x="T5" y="0"/>
                                  </a:cxn>
                                </a:cxnLst>
                                <a:rect l="T12" t="0" r="T13" b="0"/>
                                <a:pathLst>
                                  <a:path w="3742053">
                                    <a:moveTo>
                                      <a:pt x="0" y="0"/>
                                    </a:moveTo>
                                    <a:lnTo>
                                      <a:pt x="3742053" y="1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117F8" id="Conector drept 3" o:spid="_x0000_s1026" style="position:absolute;margin-left:-2.25pt;margin-top:22.9pt;width:29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42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" path="m,l3742053,1e" filled="f" strokeweight="2.25pt">
                      <v:stroke joinstyle="miter"/>
                      <v:path arrowok="t" o:connecttype="custom" o:connectlocs="1871028,0;3742055,0;1871028,0;0,0;0,0;3742055,0" o:connectangles="270,0,90,180,90,270" textboxrect="0,0,3742053,0"/>
                    </v:shape>
                  </w:pict>
                </mc:Fallback>
              </mc:AlternateContent>
            </w:r>
            <w:r w:rsidR="00483A17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en-US"/>
              </w:rPr>
              <w:t>COMUNA GIRIȘU DE CRIȘ</w:t>
            </w:r>
          </w:p>
          <w:p w:rsidR="00483A17" w:rsidRDefault="00483A17" w:rsidP="00107B55">
            <w:pPr>
              <w:pStyle w:val="Antet"/>
              <w:spacing w:line="276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en-US"/>
              </w:rPr>
              <w:t>PRIMAR</w:t>
            </w:r>
          </w:p>
          <w:p w:rsidR="00483A17" w:rsidRDefault="00483A17" w:rsidP="00107B55">
            <w:pPr>
              <w:pStyle w:val="Ante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GIRIȘU DE CRIȘ, STR. PRIMĂRIEI, NR. 29</w:t>
            </w:r>
          </w:p>
          <w:p w:rsidR="00483A17" w:rsidRDefault="00483A17" w:rsidP="00107B55">
            <w:pPr>
              <w:pStyle w:val="Ante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TEL. 0259/390.035 FAX. 0259/390.037</w:t>
            </w:r>
          </w:p>
          <w:p w:rsidR="00483A17" w:rsidRDefault="00483A17" w:rsidP="00107B55">
            <w:pPr>
              <w:pStyle w:val="Antet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  <w:hyperlink r:id="rId10" w:history="1">
              <w:r w:rsidRPr="006820AF">
                <w:rPr>
                  <w:rStyle w:val="Hyperlink"/>
                  <w:rFonts w:ascii="Times New Roman" w:eastAsia="Calibri" w:hAnsi="Times New Roman" w:cs="Times New Roman"/>
                  <w:b/>
                  <w:bCs/>
                  <w:sz w:val="24"/>
                  <w:szCs w:val="24"/>
                  <w:u w:val="none"/>
                </w:rPr>
                <w:t>primaria.girisudecris@cjbihor.ro</w:t>
              </w:r>
            </w:hyperlink>
          </w:p>
          <w:p w:rsidR="006820AF" w:rsidRPr="006820AF" w:rsidRDefault="006820AF" w:rsidP="00107B55">
            <w:pPr>
              <w:pStyle w:val="Ante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hyperlink r:id="rId11" w:history="1">
              <w:r w:rsidRPr="006820AF">
                <w:rPr>
                  <w:rStyle w:val="Hyperlink"/>
                  <w:b/>
                  <w:sz w:val="28"/>
                  <w:szCs w:val="28"/>
                </w:rPr>
                <w:t>primaria@girisudecris.ro</w:t>
              </w:r>
            </w:hyperlink>
            <w:r w:rsidRPr="006820AF">
              <w:rPr>
                <w:b/>
                <w:sz w:val="28"/>
                <w:szCs w:val="28"/>
              </w:rPr>
              <w:t xml:space="preserve"> </w:t>
            </w:r>
          </w:p>
          <w:p w:rsidR="00483A17" w:rsidRDefault="00483A17" w:rsidP="00107B55">
            <w:pPr>
              <w:pStyle w:val="Antet"/>
              <w:rPr>
                <w:rFonts w:eastAsia="Calibri" w:cs="Times New Roman"/>
                <w:lang w:val="en-US"/>
              </w:rPr>
            </w:pP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A17" w:rsidRDefault="00483A17" w:rsidP="00107B55">
            <w:pPr>
              <w:pStyle w:val="Antet"/>
              <w:rPr>
                <w:rFonts w:eastAsia="Calibri" w:cs="Times New Roman"/>
                <w:lang w:val="en-US"/>
              </w:rPr>
            </w:pPr>
          </w:p>
        </w:tc>
      </w:tr>
    </w:tbl>
    <w:p w:rsidR="00483A17" w:rsidRPr="00B47042" w:rsidRDefault="00483A17" w:rsidP="00483A17">
      <w:pPr>
        <w:pStyle w:val="Antet"/>
        <w:rPr>
          <w:rFonts w:ascii="Times New Roman" w:hAnsi="Times New Roman" w:cs="Times New Roman"/>
          <w:sz w:val="20"/>
          <w:szCs w:val="20"/>
        </w:rPr>
      </w:pPr>
      <w:r w:rsidRPr="00B47042">
        <w:rPr>
          <w:rFonts w:ascii="Times New Roman" w:hAnsi="Times New Roman" w:cs="Times New Roman"/>
          <w:sz w:val="20"/>
          <w:szCs w:val="20"/>
        </w:rPr>
        <w:t>COMPARTIMENT MEDIU</w:t>
      </w:r>
    </w:p>
    <w:p w:rsidR="00B47042" w:rsidRPr="00B47042" w:rsidRDefault="00B47042" w:rsidP="00483A17">
      <w:pPr>
        <w:pStyle w:val="Antet"/>
        <w:rPr>
          <w:rFonts w:ascii="Times New Roman" w:hAnsi="Times New Roman" w:cs="Times New Roman"/>
          <w:sz w:val="20"/>
          <w:szCs w:val="20"/>
        </w:rPr>
      </w:pPr>
      <w:r w:rsidRPr="00B47042">
        <w:rPr>
          <w:rFonts w:ascii="Times New Roman" w:hAnsi="Times New Roman" w:cs="Times New Roman"/>
          <w:sz w:val="20"/>
          <w:szCs w:val="20"/>
        </w:rPr>
        <w:t>Nr 5053/08.08.2024</w:t>
      </w:r>
    </w:p>
    <w:p w:rsidR="00483A17" w:rsidRDefault="00483A17" w:rsidP="00AB2559">
      <w:pPr>
        <w:pStyle w:val="Antet"/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  <w:r w:rsidRPr="003216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4387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23CE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</w:p>
    <w:p w:rsidR="00043878" w:rsidRPr="00AB2559" w:rsidRDefault="00043878" w:rsidP="00043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8C522F" w:rsidRDefault="008C522F" w:rsidP="004923CE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522F" w:rsidRPr="00B47042" w:rsidRDefault="008C522F" w:rsidP="004923CE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923CE" w:rsidRPr="00B47042" w:rsidRDefault="004923CE" w:rsidP="004923CE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47042">
        <w:rPr>
          <w:rFonts w:ascii="Times New Roman" w:hAnsi="Times New Roman"/>
          <w:b/>
          <w:sz w:val="32"/>
          <w:szCs w:val="32"/>
        </w:rPr>
        <w:t xml:space="preserve">COMUNICAT  </w:t>
      </w:r>
    </w:p>
    <w:p w:rsidR="008C522F" w:rsidRPr="00B47042" w:rsidRDefault="008C522F" w:rsidP="004923CE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C522F" w:rsidRDefault="008C522F" w:rsidP="004923CE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522F" w:rsidRPr="00AB2559" w:rsidRDefault="008C522F" w:rsidP="004923CE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32B2" w:rsidRDefault="008F16E1" w:rsidP="00DB32B2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B32B2" w:rsidRPr="00DB32B2">
        <w:rPr>
          <w:rFonts w:ascii="Times New Roman" w:eastAsia="Times New Roman" w:hAnsi="Times New Roman" w:cs="Times New Roman"/>
          <w:sz w:val="28"/>
          <w:szCs w:val="28"/>
        </w:rPr>
        <w:t xml:space="preserve">Ținând </w:t>
      </w:r>
      <w:r w:rsidR="00DB32B2">
        <w:rPr>
          <w:rFonts w:ascii="Times New Roman" w:eastAsia="Times New Roman" w:hAnsi="Times New Roman" w:cs="Times New Roman"/>
          <w:sz w:val="28"/>
          <w:szCs w:val="28"/>
        </w:rPr>
        <w:t xml:space="preserve">cont de prevederile Ord. nr 97/63/2020 privind gestionarea situațiilor de urgență generate de fenomene </w:t>
      </w:r>
      <w:r w:rsidR="008C522F">
        <w:rPr>
          <w:rFonts w:ascii="Times New Roman" w:eastAsia="Times New Roman" w:hAnsi="Times New Roman" w:cs="Times New Roman"/>
          <w:sz w:val="28"/>
          <w:szCs w:val="28"/>
        </w:rPr>
        <w:t>meteorologice</w:t>
      </w:r>
      <w:r w:rsidR="00DB32B2">
        <w:rPr>
          <w:rFonts w:ascii="Times New Roman" w:eastAsia="Times New Roman" w:hAnsi="Times New Roman" w:cs="Times New Roman"/>
          <w:sz w:val="28"/>
          <w:szCs w:val="28"/>
        </w:rPr>
        <w:t xml:space="preserve"> periculoase având ca efect </w:t>
      </w:r>
      <w:r w:rsidR="008C522F">
        <w:rPr>
          <w:rFonts w:ascii="Times New Roman" w:eastAsia="Times New Roman" w:hAnsi="Times New Roman" w:cs="Times New Roman"/>
          <w:sz w:val="28"/>
          <w:szCs w:val="28"/>
        </w:rPr>
        <w:t>producerea</w:t>
      </w:r>
      <w:r w:rsidR="00DB32B2">
        <w:rPr>
          <w:rFonts w:ascii="Times New Roman" w:eastAsia="Times New Roman" w:hAnsi="Times New Roman" w:cs="Times New Roman"/>
          <w:sz w:val="28"/>
          <w:szCs w:val="28"/>
        </w:rPr>
        <w:t xml:space="preserve"> sec</w:t>
      </w:r>
      <w:r w:rsidR="008C522F">
        <w:rPr>
          <w:rFonts w:ascii="Times New Roman" w:eastAsia="Times New Roman" w:hAnsi="Times New Roman" w:cs="Times New Roman"/>
          <w:sz w:val="28"/>
          <w:szCs w:val="28"/>
        </w:rPr>
        <w:t>etei pedologice modificat prin O</w:t>
      </w:r>
      <w:r w:rsidR="00DB32B2">
        <w:rPr>
          <w:rFonts w:ascii="Times New Roman" w:eastAsia="Times New Roman" w:hAnsi="Times New Roman" w:cs="Times New Roman"/>
          <w:sz w:val="28"/>
          <w:szCs w:val="28"/>
        </w:rPr>
        <w:t>rd. 293/18.07.2024</w:t>
      </w:r>
      <w:r w:rsidR="008C52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2B2">
        <w:rPr>
          <w:rFonts w:ascii="Times New Roman" w:eastAsia="Times New Roman" w:hAnsi="Times New Roman" w:cs="Times New Roman"/>
          <w:sz w:val="28"/>
          <w:szCs w:val="28"/>
        </w:rPr>
        <w:t>și de faptul că județul nostru este afectat de acest fenomen , vă aducem la cunoștință următoarele:</w:t>
      </w:r>
    </w:p>
    <w:p w:rsidR="00DB32B2" w:rsidRDefault="00DB32B2" w:rsidP="00DB32B2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-procedura de înștiințare se depune la sediul primăriei Girișu de Criș în sala mare la compartimentul Mediu  </w:t>
      </w:r>
      <w:r w:rsidR="008C522F">
        <w:rPr>
          <w:rFonts w:ascii="Times New Roman" w:eastAsia="Times New Roman" w:hAnsi="Times New Roman" w:cs="Times New Roman"/>
          <w:sz w:val="28"/>
          <w:szCs w:val="28"/>
        </w:rPr>
        <w:t>până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în data de 15 august 2024;</w:t>
      </w:r>
    </w:p>
    <w:p w:rsidR="00DB32B2" w:rsidRDefault="00DB32B2" w:rsidP="00DB32B2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procesele verbale de evaluare și constatare a pagubelor întocmite de comisiile constituite prin Ordin al prefectului județului Bihor , se vor finaliza până cel târziu 15 septembrie 2024. </w:t>
      </w:r>
    </w:p>
    <w:p w:rsidR="00DB32B2" w:rsidRDefault="00DB32B2" w:rsidP="00DB32B2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Atașăm model Înștiințare Anexa 1, la Regulament</w:t>
      </w:r>
      <w:r w:rsidR="00CB76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7691" w:rsidRDefault="00CB7691" w:rsidP="00DB32B2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Pentru informații suplimentare vă rugăm să contactați Compartiment mediu Clara Popovici la nr : 0771 394 315. </w:t>
      </w:r>
    </w:p>
    <w:p w:rsidR="00DB32B2" w:rsidRDefault="00DB32B2" w:rsidP="00DB32B2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2B2" w:rsidRDefault="00DB32B2" w:rsidP="00AB2559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2B2" w:rsidRDefault="00DB32B2" w:rsidP="00AB2559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E54" w:rsidRPr="00AB2559" w:rsidRDefault="00701E54" w:rsidP="00AB2559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84F5E" w:rsidRPr="00AB2559" w:rsidRDefault="00B84F5E" w:rsidP="00B4704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CD0D44" w:rsidRPr="00FE19A4" w:rsidRDefault="00AB2559" w:rsidP="00B4704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19A4">
        <w:rPr>
          <w:rFonts w:ascii="Times New Roman" w:hAnsi="Times New Roman" w:cs="Times New Roman"/>
          <w:sz w:val="28"/>
          <w:szCs w:val="28"/>
        </w:rPr>
        <w:t>Intocmit inspector mediu</w:t>
      </w:r>
    </w:p>
    <w:p w:rsidR="00043878" w:rsidRPr="00FE19A4" w:rsidRDefault="00CD0D44" w:rsidP="00B47042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19A4">
        <w:rPr>
          <w:rFonts w:ascii="Times New Roman" w:hAnsi="Times New Roman" w:cs="Times New Roman"/>
          <w:sz w:val="28"/>
          <w:szCs w:val="28"/>
        </w:rPr>
        <w:t>Clara  Popovici</w:t>
      </w:r>
    </w:p>
    <w:p w:rsidR="003C180B" w:rsidRPr="00AB2559" w:rsidRDefault="003C180B" w:rsidP="00B4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C180B" w:rsidRPr="00AB2559" w:rsidSect="00773C85">
      <w:pgSz w:w="12240" w:h="15840"/>
      <w:pgMar w:top="567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FDA" w:rsidRDefault="00D14FDA" w:rsidP="00773C85">
      <w:pPr>
        <w:spacing w:after="0" w:line="240" w:lineRule="auto"/>
      </w:pPr>
      <w:r>
        <w:separator/>
      </w:r>
    </w:p>
  </w:endnote>
  <w:endnote w:type="continuationSeparator" w:id="0">
    <w:p w:rsidR="00D14FDA" w:rsidRDefault="00D14FDA" w:rsidP="0077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FDA" w:rsidRDefault="00D14FDA" w:rsidP="00773C85">
      <w:pPr>
        <w:spacing w:after="0" w:line="240" w:lineRule="auto"/>
      </w:pPr>
      <w:r>
        <w:separator/>
      </w:r>
    </w:p>
  </w:footnote>
  <w:footnote w:type="continuationSeparator" w:id="0">
    <w:p w:rsidR="00D14FDA" w:rsidRDefault="00D14FDA" w:rsidP="00773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74B"/>
    <w:multiLevelType w:val="hybridMultilevel"/>
    <w:tmpl w:val="1E7CF0C4"/>
    <w:lvl w:ilvl="0" w:tplc="4C62C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5906"/>
    <w:multiLevelType w:val="hybridMultilevel"/>
    <w:tmpl w:val="247029AC"/>
    <w:lvl w:ilvl="0" w:tplc="C63A2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67BF7"/>
    <w:multiLevelType w:val="multilevel"/>
    <w:tmpl w:val="1F6A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47520"/>
    <w:multiLevelType w:val="hybridMultilevel"/>
    <w:tmpl w:val="058625CE"/>
    <w:lvl w:ilvl="0" w:tplc="44B662B4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1B53125"/>
    <w:multiLevelType w:val="multilevel"/>
    <w:tmpl w:val="3880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F1"/>
    <w:rsid w:val="00043878"/>
    <w:rsid w:val="000B0168"/>
    <w:rsid w:val="000C6C9E"/>
    <w:rsid w:val="000E4C02"/>
    <w:rsid w:val="001162A8"/>
    <w:rsid w:val="00136E9F"/>
    <w:rsid w:val="001B42D8"/>
    <w:rsid w:val="001D5965"/>
    <w:rsid w:val="001E62FD"/>
    <w:rsid w:val="002541E5"/>
    <w:rsid w:val="00255B0E"/>
    <w:rsid w:val="00286144"/>
    <w:rsid w:val="002D221E"/>
    <w:rsid w:val="002D58CE"/>
    <w:rsid w:val="002E7351"/>
    <w:rsid w:val="00305E3A"/>
    <w:rsid w:val="00321637"/>
    <w:rsid w:val="0032548F"/>
    <w:rsid w:val="00343AD2"/>
    <w:rsid w:val="00354347"/>
    <w:rsid w:val="00362792"/>
    <w:rsid w:val="003743F5"/>
    <w:rsid w:val="0038497C"/>
    <w:rsid w:val="003A29E4"/>
    <w:rsid w:val="003B0771"/>
    <w:rsid w:val="003C180B"/>
    <w:rsid w:val="003D77FD"/>
    <w:rsid w:val="00483A17"/>
    <w:rsid w:val="0048788E"/>
    <w:rsid w:val="004923CE"/>
    <w:rsid w:val="004A1B84"/>
    <w:rsid w:val="004C3C4B"/>
    <w:rsid w:val="0051628C"/>
    <w:rsid w:val="00567CF6"/>
    <w:rsid w:val="00587072"/>
    <w:rsid w:val="005B6042"/>
    <w:rsid w:val="005C568F"/>
    <w:rsid w:val="005D4DDC"/>
    <w:rsid w:val="005D4EA9"/>
    <w:rsid w:val="00613B66"/>
    <w:rsid w:val="00614642"/>
    <w:rsid w:val="00626A62"/>
    <w:rsid w:val="006535BB"/>
    <w:rsid w:val="0068009E"/>
    <w:rsid w:val="006820AF"/>
    <w:rsid w:val="006911BE"/>
    <w:rsid w:val="006C7FA3"/>
    <w:rsid w:val="006E1932"/>
    <w:rsid w:val="006E2285"/>
    <w:rsid w:val="00701E54"/>
    <w:rsid w:val="0070665D"/>
    <w:rsid w:val="007120BE"/>
    <w:rsid w:val="00731B10"/>
    <w:rsid w:val="00773C85"/>
    <w:rsid w:val="00774803"/>
    <w:rsid w:val="007806CC"/>
    <w:rsid w:val="007971B9"/>
    <w:rsid w:val="008069E1"/>
    <w:rsid w:val="00846D14"/>
    <w:rsid w:val="00851465"/>
    <w:rsid w:val="00870543"/>
    <w:rsid w:val="00870605"/>
    <w:rsid w:val="008B5EEA"/>
    <w:rsid w:val="008C522F"/>
    <w:rsid w:val="008E576F"/>
    <w:rsid w:val="008F16E1"/>
    <w:rsid w:val="008F5AF1"/>
    <w:rsid w:val="0097645B"/>
    <w:rsid w:val="00987E87"/>
    <w:rsid w:val="00997F79"/>
    <w:rsid w:val="009D0123"/>
    <w:rsid w:val="00A11BAD"/>
    <w:rsid w:val="00A330F0"/>
    <w:rsid w:val="00A622CA"/>
    <w:rsid w:val="00AB2559"/>
    <w:rsid w:val="00AB6B14"/>
    <w:rsid w:val="00AE7109"/>
    <w:rsid w:val="00AF2E95"/>
    <w:rsid w:val="00B41B92"/>
    <w:rsid w:val="00B47042"/>
    <w:rsid w:val="00B55986"/>
    <w:rsid w:val="00B74E51"/>
    <w:rsid w:val="00B84F5E"/>
    <w:rsid w:val="00B93F2F"/>
    <w:rsid w:val="00BA26A3"/>
    <w:rsid w:val="00BD4EEF"/>
    <w:rsid w:val="00C17E3F"/>
    <w:rsid w:val="00C41D3E"/>
    <w:rsid w:val="00C613CF"/>
    <w:rsid w:val="00C811E0"/>
    <w:rsid w:val="00CB7691"/>
    <w:rsid w:val="00CD0D44"/>
    <w:rsid w:val="00CF7C7F"/>
    <w:rsid w:val="00D14FDA"/>
    <w:rsid w:val="00D32560"/>
    <w:rsid w:val="00DA4DAB"/>
    <w:rsid w:val="00DB0E0C"/>
    <w:rsid w:val="00DB32B2"/>
    <w:rsid w:val="00DC3EBA"/>
    <w:rsid w:val="00DC3F5E"/>
    <w:rsid w:val="00DD2C47"/>
    <w:rsid w:val="00DE36FF"/>
    <w:rsid w:val="00E200F4"/>
    <w:rsid w:val="00E27BDF"/>
    <w:rsid w:val="00E47A5E"/>
    <w:rsid w:val="00E6092D"/>
    <w:rsid w:val="00E679E8"/>
    <w:rsid w:val="00E848D7"/>
    <w:rsid w:val="00EA64EA"/>
    <w:rsid w:val="00F14B1D"/>
    <w:rsid w:val="00F56143"/>
    <w:rsid w:val="00F721B5"/>
    <w:rsid w:val="00F943DE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D861CA-A601-4897-B4A0-A5DC17EB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F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D2C47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773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3C85"/>
  </w:style>
  <w:style w:type="paragraph" w:styleId="Subsol">
    <w:name w:val="footer"/>
    <w:basedOn w:val="Normal"/>
    <w:link w:val="SubsolCaracter"/>
    <w:uiPriority w:val="99"/>
    <w:semiHidden/>
    <w:unhideWhenUsed/>
    <w:rsid w:val="00773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73C85"/>
  </w:style>
  <w:style w:type="character" w:styleId="Hyperlink">
    <w:name w:val="Hyperlink"/>
    <w:basedOn w:val="Fontdeparagrafimplicit"/>
    <w:rsid w:val="00483A1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7FD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Fontdeparagrafimplicit"/>
    <w:uiPriority w:val="99"/>
    <w:rsid w:val="00043878"/>
    <w:rPr>
      <w:rFonts w:ascii="Calibri" w:hAnsi="Calibri" w:cs="Calibri" w:hint="default"/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E200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870543"/>
    <w:rPr>
      <w:b/>
      <w:bCs/>
    </w:rPr>
  </w:style>
  <w:style w:type="paragraph" w:customStyle="1" w:styleId="Style4">
    <w:name w:val="Style4"/>
    <w:basedOn w:val="Normal"/>
    <w:uiPriority w:val="99"/>
    <w:rsid w:val="00BA26A3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o-RO"/>
    </w:rPr>
  </w:style>
  <w:style w:type="character" w:customStyle="1" w:styleId="FontStyle18">
    <w:name w:val="Font Style18"/>
    <w:basedOn w:val="Fontdeparagrafimplicit"/>
    <w:uiPriority w:val="99"/>
    <w:rsid w:val="00BA26A3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Fontdeparagrafimplicit"/>
    <w:uiPriority w:val="99"/>
    <w:rsid w:val="00BA26A3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Fontdeparagrafimplicit"/>
    <w:uiPriority w:val="99"/>
    <w:rsid w:val="00BA26A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uiPriority w:val="99"/>
    <w:rsid w:val="00BA26A3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maria@girisudecris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maria.girisudecris@cjbihor.ro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Achizitii publice</dc:creator>
  <cp:lastModifiedBy>Popovici Claudia Clara</cp:lastModifiedBy>
  <cp:revision>6</cp:revision>
  <cp:lastPrinted>2020-06-09T10:49:00Z</cp:lastPrinted>
  <dcterms:created xsi:type="dcterms:W3CDTF">2024-08-08T11:37:00Z</dcterms:created>
  <dcterms:modified xsi:type="dcterms:W3CDTF">2024-08-08T11:49:00Z</dcterms:modified>
</cp:coreProperties>
</file>